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5461" w14:textId="654AFFEC" w:rsidR="007400E5" w:rsidRPr="004D287C" w:rsidRDefault="007400E5" w:rsidP="008930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val="ro-RO"/>
        </w:rPr>
      </w:pPr>
    </w:p>
    <w:p w14:paraId="7868D20D" w14:textId="3A9C8B49" w:rsidR="003C6FAA" w:rsidRPr="00893062" w:rsidRDefault="003C6FAA" w:rsidP="0089306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B3287A">
        <w:rPr>
          <w:rFonts w:ascii="Times New Roman" w:hAnsi="Times New Roman" w:cs="Times New Roman"/>
          <w:b/>
          <w:sz w:val="28"/>
          <w:szCs w:val="28"/>
        </w:rPr>
        <w:tab/>
      </w:r>
      <w:r w:rsidR="00745A41" w:rsidRPr="00B3287A">
        <w:rPr>
          <w:rFonts w:ascii="Times New Roman" w:hAnsi="Times New Roman" w:cs="Times New Roman"/>
          <w:b/>
          <w:sz w:val="28"/>
          <w:szCs w:val="28"/>
        </w:rPr>
        <w:tab/>
      </w:r>
      <w:r w:rsidR="00745A41" w:rsidRPr="00B3287A">
        <w:rPr>
          <w:rFonts w:ascii="Times New Roman" w:hAnsi="Times New Roman" w:cs="Times New Roman"/>
          <w:b/>
          <w:sz w:val="28"/>
          <w:szCs w:val="28"/>
        </w:rPr>
        <w:tab/>
      </w:r>
      <w:r w:rsidR="00745A41" w:rsidRPr="00B3287A">
        <w:rPr>
          <w:rFonts w:ascii="Times New Roman" w:hAnsi="Times New Roman" w:cs="Times New Roman"/>
          <w:b/>
          <w:sz w:val="28"/>
          <w:szCs w:val="28"/>
        </w:rPr>
        <w:tab/>
      </w:r>
      <w:r w:rsidR="00745A41" w:rsidRPr="00B3287A">
        <w:rPr>
          <w:rFonts w:ascii="Times New Roman" w:hAnsi="Times New Roman" w:cs="Times New Roman"/>
          <w:b/>
          <w:sz w:val="28"/>
          <w:szCs w:val="28"/>
        </w:rPr>
        <w:tab/>
      </w:r>
      <w:r w:rsidRPr="0028225C">
        <w:rPr>
          <w:rFonts w:ascii="Times New Roman" w:hAnsi="Times New Roman" w:cs="Times New Roman"/>
          <w:sz w:val="28"/>
          <w:szCs w:val="28"/>
        </w:rPr>
        <w:t>ANEXA 1</w:t>
      </w:r>
    </w:p>
    <w:p w14:paraId="684F34D5" w14:textId="77777777" w:rsidR="003C6FAA" w:rsidRPr="0028225C" w:rsidRDefault="003C6F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AAFD0" w14:textId="77777777" w:rsidR="003C6FAA" w:rsidRPr="0028225C" w:rsidRDefault="003C6FAA" w:rsidP="002822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25C">
        <w:rPr>
          <w:rFonts w:ascii="Times New Roman" w:hAnsi="Times New Roman" w:cs="Times New Roman"/>
          <w:sz w:val="28"/>
          <w:szCs w:val="28"/>
        </w:rPr>
        <w:t>ANUNȚ DEMARARE PROCEDURĂ DE SELECȚIE</w:t>
      </w:r>
    </w:p>
    <w:p w14:paraId="4C278FA2" w14:textId="77777777" w:rsidR="003C6FAA" w:rsidRPr="00B3287A" w:rsidRDefault="003C6F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E2839" w14:textId="7541D815" w:rsidR="00930191" w:rsidRPr="00B3287A" w:rsidRDefault="0090040C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“Gheorghe </w:t>
      </w:r>
      <w:proofErr w:type="spellStart"/>
      <w:r>
        <w:rPr>
          <w:rFonts w:ascii="Times New Roman" w:hAnsi="Times New Roman" w:cs="Times New Roman"/>
          <w:sz w:val="28"/>
          <w:szCs w:val="28"/>
        </w:rPr>
        <w:t>Asachi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Iași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demararea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selecție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studenților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cărora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li se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aloca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câte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un laptop</w:t>
      </w:r>
      <w:r w:rsidR="008D2FB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geanta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laptop, mouse) </w:t>
      </w:r>
      <w:proofErr w:type="spellStart"/>
      <w:r w:rsidR="00B155A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155A3">
        <w:rPr>
          <w:rFonts w:ascii="Times New Roman" w:hAnsi="Times New Roman" w:cs="Times New Roman"/>
          <w:sz w:val="28"/>
          <w:szCs w:val="28"/>
        </w:rPr>
        <w:t xml:space="preserve"> </w:t>
      </w:r>
      <w:r w:rsidR="008D2FBC">
        <w:rPr>
          <w:rFonts w:ascii="Times New Roman" w:hAnsi="Times New Roman" w:cs="Times New Roman"/>
          <w:sz w:val="28"/>
          <w:szCs w:val="28"/>
        </w:rPr>
        <w:t xml:space="preserve">cu access la Internet 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FBC">
        <w:rPr>
          <w:rFonts w:ascii="Times New Roman" w:hAnsi="Times New Roman" w:cs="Times New Roman"/>
          <w:sz w:val="28"/>
          <w:szCs w:val="28"/>
        </w:rPr>
        <w:t>cartel</w:t>
      </w:r>
      <w:r w:rsidR="00B155A3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8D2FBC">
        <w:rPr>
          <w:rFonts w:ascii="Times New Roman" w:hAnsi="Times New Roman" w:cs="Times New Roman"/>
          <w:sz w:val="28"/>
          <w:szCs w:val="28"/>
        </w:rPr>
        <w:t xml:space="preserve"> SIM,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AF8">
        <w:rPr>
          <w:rFonts w:ascii="Times New Roman" w:hAnsi="Times New Roman" w:cs="Times New Roman"/>
          <w:sz w:val="28"/>
          <w:szCs w:val="28"/>
        </w:rPr>
        <w:t>î</w:t>
      </w:r>
      <w:r w:rsidR="003C6FAA"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Pr="00860B41">
        <w:rPr>
          <w:rFonts w:ascii="Times New Roman" w:hAnsi="Times New Roman" w:cs="Times New Roman"/>
          <w:sz w:val="28"/>
          <w:szCs w:val="28"/>
        </w:rPr>
        <w:t>“</w:t>
      </w:r>
      <w:r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</w:t>
      </w:r>
      <w:proofErr w:type="gramStart"/>
      <w:r w:rsidRPr="00860B41">
        <w:rPr>
          <w:rFonts w:ascii="Times New Roman" w:hAnsi="Times New Roman" w:cs="Times New Roman"/>
          <w:sz w:val="28"/>
          <w:szCs w:val="28"/>
          <w:lang w:val="ro-RO"/>
        </w:rPr>
        <w:t>educației  mixte</w:t>
      </w:r>
      <w:proofErr w:type="gramEnd"/>
      <w:r w:rsidR="002411E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ELEARN4ALL</w:t>
      </w:r>
      <w:r w:rsidRPr="00860B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Cod  SMIS 2014 149875.</w:t>
      </w:r>
    </w:p>
    <w:p w14:paraId="325B9895" w14:textId="77777777" w:rsidR="00B155A3" w:rsidRDefault="00930191" w:rsidP="00D80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Calendarul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selecți</w:t>
      </w:r>
      <w:r w:rsidR="0090040C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90040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90040C">
        <w:rPr>
          <w:rFonts w:ascii="Times New Roman" w:hAnsi="Times New Roman" w:cs="Times New Roman"/>
          <w:sz w:val="28"/>
          <w:szCs w:val="28"/>
        </w:rPr>
        <w:t>regăsește</w:t>
      </w:r>
      <w:proofErr w:type="spellEnd"/>
      <w:r w:rsidR="009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40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00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1E9">
        <w:rPr>
          <w:rFonts w:ascii="Times New Roman" w:hAnsi="Times New Roman" w:cs="Times New Roman"/>
          <w:sz w:val="28"/>
          <w:szCs w:val="28"/>
        </w:rPr>
        <w:t>A</w:t>
      </w:r>
      <w:r w:rsidR="0090040C">
        <w:rPr>
          <w:rFonts w:ascii="Times New Roman" w:hAnsi="Times New Roman" w:cs="Times New Roman"/>
          <w:sz w:val="28"/>
          <w:szCs w:val="28"/>
        </w:rPr>
        <w:t>nexa</w:t>
      </w:r>
      <w:proofErr w:type="spellEnd"/>
      <w:r w:rsidR="0090040C">
        <w:rPr>
          <w:rFonts w:ascii="Times New Roman" w:hAnsi="Times New Roman" w:cs="Times New Roman"/>
          <w:sz w:val="28"/>
          <w:szCs w:val="28"/>
        </w:rPr>
        <w:t xml:space="preserve"> 1.1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anunț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. </w:t>
      </w: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beneficiari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Grupul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țintă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Pr="00B3287A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1387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studenți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Uni</w:t>
      </w:r>
      <w:r w:rsidRPr="00B3287A">
        <w:rPr>
          <w:rFonts w:ascii="Times New Roman" w:hAnsi="Times New Roman" w:cs="Times New Roman"/>
          <w:sz w:val="28"/>
          <w:szCs w:val="28"/>
        </w:rPr>
        <w:t>versitatea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287A">
        <w:rPr>
          <w:rFonts w:ascii="Times New Roman" w:hAnsi="Times New Roman" w:cs="Times New Roman"/>
          <w:sz w:val="28"/>
          <w:szCs w:val="28"/>
        </w:rPr>
        <w:t>Tehnic</w:t>
      </w:r>
      <w:r w:rsidR="00986AF8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986AF8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>Gheorghe</w:t>
      </w:r>
      <w:proofErr w:type="gram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986AF8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înmatriculați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86AF8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986A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2411E9">
        <w:rPr>
          <w:rFonts w:ascii="Times New Roman" w:hAnsi="Times New Roman" w:cs="Times New Roman"/>
          <w:color w:val="000000" w:themeColor="text1"/>
          <w:sz w:val="28"/>
          <w:szCs w:val="28"/>
        </w:rPr>
        <w:t>master</w:t>
      </w:r>
      <w:r w:rsidR="00986AF8">
        <w:rPr>
          <w:rFonts w:ascii="Times New Roman" w:hAnsi="Times New Roman" w:cs="Times New Roman"/>
          <w:color w:val="000000" w:themeColor="text1"/>
          <w:sz w:val="28"/>
          <w:szCs w:val="28"/>
        </w:rPr>
        <w:t>at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îndeplinesc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criteriile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a beneficia de burse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bu</w:t>
      </w:r>
      <w:r w:rsidRPr="00B3287A">
        <w:rPr>
          <w:rFonts w:ascii="Times New Roman" w:hAnsi="Times New Roman" w:cs="Times New Roman"/>
          <w:sz w:val="28"/>
          <w:szCs w:val="28"/>
        </w:rPr>
        <w:t xml:space="preserve">rse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ocazionale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O</w:t>
      </w:r>
      <w:r w:rsidR="003C6FAA" w:rsidRPr="00B3287A">
        <w:rPr>
          <w:rFonts w:ascii="Times New Roman" w:hAnsi="Times New Roman" w:cs="Times New Roman"/>
          <w:sz w:val="28"/>
          <w:szCs w:val="28"/>
        </w:rPr>
        <w:t>rdinului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nr. 3.392/2017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86AF8">
        <w:rPr>
          <w:rFonts w:ascii="Times New Roman" w:hAnsi="Times New Roman" w:cs="Times New Roman"/>
          <w:sz w:val="28"/>
          <w:szCs w:val="28"/>
        </w:rPr>
        <w:t xml:space="preserve"> </w:t>
      </w:r>
      <w:r w:rsidR="00D8032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Proced</w:t>
      </w:r>
      <w:r w:rsidR="00986AF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u</w:t>
      </w:r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rii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privind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acordarea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burselor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studenților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la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ciclurile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universitare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învățământ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licență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și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masterat</w:t>
      </w:r>
      <w:proofErr w:type="spellEnd"/>
      <w:r w:rsidR="00D8032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Cod PO.PRS.03</w:t>
      </w:r>
      <w:r w:rsidR="00B155A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007E4342" w14:textId="7EF953D5" w:rsidR="00C95410" w:rsidRPr="00C95410" w:rsidRDefault="00930191" w:rsidP="00D803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310805E4" w14:textId="77777777" w:rsidR="00F60407" w:rsidRPr="00B3287A" w:rsidRDefault="00F6040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solicitanți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>:</w:t>
      </w:r>
    </w:p>
    <w:p w14:paraId="1BD6BD9E" w14:textId="2F56E398" w:rsidR="00F60407" w:rsidRPr="002411E9" w:rsidRDefault="003C6FA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1E9">
        <w:rPr>
          <w:rFonts w:ascii="Times New Roman" w:hAnsi="Times New Roman" w:cs="Times New Roman"/>
          <w:sz w:val="28"/>
          <w:szCs w:val="28"/>
        </w:rPr>
        <w:t>Cerere (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1.2);</w:t>
      </w:r>
    </w:p>
    <w:p w14:paraId="18351C4F" w14:textId="558BAB89" w:rsidR="00F60407" w:rsidRPr="002411E9" w:rsidRDefault="003C6FA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1E9"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dublei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finanțări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1.3);</w:t>
      </w:r>
    </w:p>
    <w:p w14:paraId="488BC83C" w14:textId="1E3134A4" w:rsidR="00BA5F96" w:rsidRPr="002411E9" w:rsidRDefault="003C6FA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1E9">
        <w:rPr>
          <w:rFonts w:ascii="Times New Roman" w:hAnsi="Times New Roman" w:cs="Times New Roman"/>
          <w:sz w:val="28"/>
          <w:szCs w:val="28"/>
        </w:rPr>
        <w:t>acord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241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1E9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="00D8032E" w:rsidRPr="002411E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D8032E" w:rsidRPr="002411E9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="00D8032E" w:rsidRPr="002411E9">
        <w:rPr>
          <w:rFonts w:ascii="Times New Roman" w:hAnsi="Times New Roman" w:cs="Times New Roman"/>
          <w:sz w:val="28"/>
          <w:szCs w:val="28"/>
        </w:rPr>
        <w:t xml:space="preserve"> personal (</w:t>
      </w:r>
      <w:proofErr w:type="spellStart"/>
      <w:r w:rsidR="00D8032E" w:rsidRPr="002411E9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D8032E" w:rsidRPr="002411E9">
        <w:rPr>
          <w:rFonts w:ascii="Times New Roman" w:hAnsi="Times New Roman" w:cs="Times New Roman"/>
          <w:sz w:val="28"/>
          <w:szCs w:val="28"/>
        </w:rPr>
        <w:t xml:space="preserve"> 1.4</w:t>
      </w:r>
      <w:r w:rsidR="00BA5F96" w:rsidRPr="002411E9">
        <w:rPr>
          <w:rFonts w:ascii="Times New Roman" w:hAnsi="Times New Roman" w:cs="Times New Roman"/>
          <w:sz w:val="28"/>
          <w:szCs w:val="28"/>
        </w:rPr>
        <w:t>)</w:t>
      </w:r>
    </w:p>
    <w:p w14:paraId="358D6EDA" w14:textId="55659B0D" w:rsidR="00BA5F96" w:rsidRPr="002411E9" w:rsidRDefault="00BA5F9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C.</w:t>
      </w:r>
      <w:r w:rsidR="002753E2">
        <w:rPr>
          <w:rFonts w:ascii="Times New Roman" w:hAnsi="Times New Roman" w:cs="Times New Roman"/>
          <w:sz w:val="28"/>
          <w:szCs w:val="28"/>
        </w:rPr>
        <w:t>I</w:t>
      </w:r>
      <w:r w:rsidRPr="002753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conformă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originalul</w:t>
      </w:r>
      <w:proofErr w:type="spellEnd"/>
    </w:p>
    <w:p w14:paraId="0DE27EDC" w14:textId="3E120C10" w:rsidR="00BA5F96" w:rsidRPr="002753E2" w:rsidRDefault="00BA5F9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C.I.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conformă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garant</w:t>
      </w:r>
      <w:proofErr w:type="spellEnd"/>
    </w:p>
    <w:p w14:paraId="45297359" w14:textId="742A637D" w:rsidR="00F60407" w:rsidRPr="002753E2" w:rsidRDefault="00BA5F9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adeverință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venit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cupon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pensie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garant</w:t>
      </w:r>
      <w:proofErr w:type="spellEnd"/>
      <w:r w:rsidR="002411E9" w:rsidRPr="002753E2">
        <w:rPr>
          <w:rFonts w:ascii="Times New Roman" w:hAnsi="Times New Roman" w:cs="Times New Roman"/>
          <w:sz w:val="28"/>
          <w:szCs w:val="28"/>
        </w:rPr>
        <w:t>.</w:t>
      </w:r>
    </w:p>
    <w:p w14:paraId="623AE45D" w14:textId="5DA7B5CF" w:rsidR="00BA5F96" w:rsidRDefault="00F6040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BA5F96">
        <w:rPr>
          <w:rFonts w:ascii="Times New Roman" w:hAnsi="Times New Roman" w:cs="Times New Roman"/>
          <w:sz w:val="28"/>
          <w:szCs w:val="28"/>
        </w:rPr>
        <w:t>S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tudenții care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beneficiază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ocazională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semestrul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menționa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situație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1.2,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studenții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îndeplinesc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bursei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</w:t>
      </w:r>
      <w:r w:rsidR="00E12DDA" w:rsidRPr="00B3287A">
        <w:rPr>
          <w:rFonts w:ascii="Times New Roman" w:hAnsi="Times New Roman" w:cs="Times New Roman"/>
          <w:sz w:val="28"/>
          <w:szCs w:val="28"/>
        </w:rPr>
        <w:t>ursei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DD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DDA" w:rsidRPr="00B3287A">
        <w:rPr>
          <w:rFonts w:ascii="Times New Roman" w:hAnsi="Times New Roman" w:cs="Times New Roman"/>
          <w:sz w:val="28"/>
          <w:szCs w:val="28"/>
        </w:rPr>
        <w:t>ocazionale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beneficiază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completa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solicitate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96" w:rsidRPr="00BA5F96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="00BA5F96" w:rsidRPr="00BA5F96">
        <w:rPr>
          <w:rFonts w:ascii="Times New Roman" w:hAnsi="Times New Roman" w:cs="Times New Roman"/>
          <w:sz w:val="28"/>
          <w:szCs w:val="28"/>
        </w:rPr>
        <w:t xml:space="preserve"> P</w:t>
      </w:r>
      <w:r w:rsidR="002411E9">
        <w:rPr>
          <w:rFonts w:ascii="Times New Roman" w:hAnsi="Times New Roman" w:cs="Times New Roman"/>
          <w:sz w:val="28"/>
          <w:szCs w:val="28"/>
        </w:rPr>
        <w:t>O</w:t>
      </w:r>
      <w:r w:rsidR="00BA5F96" w:rsidRPr="00BA5F96">
        <w:rPr>
          <w:rFonts w:ascii="Times New Roman" w:hAnsi="Times New Roman" w:cs="Times New Roman"/>
          <w:sz w:val="28"/>
          <w:szCs w:val="28"/>
        </w:rPr>
        <w:t>.PRS.03</w:t>
      </w:r>
      <w:r w:rsidR="002411E9">
        <w:rPr>
          <w:rFonts w:ascii="Times New Roman" w:hAnsi="Times New Roman" w:cs="Times New Roman"/>
          <w:sz w:val="28"/>
          <w:szCs w:val="28"/>
        </w:rPr>
        <w:t>.</w:t>
      </w:r>
      <w:r w:rsidR="00E12DDA" w:rsidRPr="00B3287A">
        <w:rPr>
          <w:rFonts w:ascii="Times New Roman" w:hAnsi="Times New Roman" w:cs="Times New Roman"/>
          <w:sz w:val="28"/>
          <w:szCs w:val="28"/>
        </w:rPr>
        <w:tab/>
      </w:r>
    </w:p>
    <w:p w14:paraId="0857A51F" w14:textId="04F11E33" w:rsidR="00E12DDA" w:rsidRDefault="00BA5F9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cereril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semestrul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I al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DDA" w:rsidRPr="00B3287A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6D1457" w:rsidRPr="006D1457">
        <w:rPr>
          <w:rFonts w:ascii="Times New Roman" w:hAnsi="Times New Roman" w:cs="Times New Roman"/>
          <w:color w:val="FF0000"/>
          <w:sz w:val="28"/>
          <w:szCs w:val="28"/>
        </w:rPr>
        <w:t>2023-2024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laptopurilor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ține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seama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cerințele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burselor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burselor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ocazio</w:t>
      </w:r>
      <w:r w:rsidR="00727CCB">
        <w:rPr>
          <w:rFonts w:ascii="Times New Roman" w:hAnsi="Times New Roman" w:cs="Times New Roman"/>
          <w:sz w:val="28"/>
          <w:szCs w:val="28"/>
        </w:rPr>
        <w:t>nale</w:t>
      </w:r>
      <w:proofErr w:type="spellEnd"/>
      <w:r w:rsidR="00727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CC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727CCB">
        <w:rPr>
          <w:rFonts w:ascii="Times New Roman" w:hAnsi="Times New Roman" w:cs="Times New Roman"/>
          <w:sz w:val="28"/>
          <w:szCs w:val="28"/>
        </w:rPr>
        <w:t xml:space="preserve"> care</w:t>
      </w:r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lunile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referință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determinarea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venitului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lu</w:t>
      </w:r>
      <w:r w:rsidR="00E12DDA" w:rsidRPr="00B3287A">
        <w:rPr>
          <w:rFonts w:ascii="Times New Roman" w:hAnsi="Times New Roman" w:cs="Times New Roman"/>
          <w:sz w:val="28"/>
          <w:szCs w:val="28"/>
        </w:rPr>
        <w:t xml:space="preserve">nar </w:t>
      </w:r>
      <w:proofErr w:type="spellStart"/>
      <w:r w:rsidR="00E12DDA" w:rsidRPr="00B3287A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="00E12DDA" w:rsidRPr="00B3287A">
        <w:rPr>
          <w:rFonts w:ascii="Times New Roman" w:hAnsi="Times New Roman" w:cs="Times New Roman"/>
          <w:sz w:val="28"/>
          <w:szCs w:val="28"/>
        </w:rPr>
        <w:t xml:space="preserve"> net su</w:t>
      </w:r>
      <w:r w:rsidR="00E12DDA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nt </w:t>
      </w:r>
      <w:proofErr w:type="spellStart"/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iulie</w:t>
      </w:r>
      <w:proofErr w:type="spellEnd"/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august, </w:t>
      </w:r>
      <w:proofErr w:type="spellStart"/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septembrie</w:t>
      </w:r>
      <w:proofErr w:type="spellEnd"/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ale </w:t>
      </w:r>
      <w:proofErr w:type="spellStart"/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anului</w:t>
      </w:r>
      <w:proofErr w:type="spellEnd"/>
      <w:r w:rsidR="002753E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457" w:rsidRPr="006D1457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C6FAA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venitul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net pe</w:t>
      </w:r>
      <w:r w:rsidR="00E12DD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463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573463">
        <w:rPr>
          <w:rFonts w:ascii="Times New Roman" w:hAnsi="Times New Roman" w:cs="Times New Roman"/>
          <w:sz w:val="28"/>
          <w:szCs w:val="28"/>
        </w:rPr>
        <w:t xml:space="preserve"> de </w:t>
      </w:r>
      <w:r w:rsidR="00573463" w:rsidRPr="006D14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858B2" w:rsidRPr="006D1457">
        <w:rPr>
          <w:rFonts w:ascii="Times New Roman" w:hAnsi="Times New Roman" w:cs="Times New Roman"/>
          <w:color w:val="FF0000"/>
          <w:sz w:val="28"/>
          <w:szCs w:val="28"/>
        </w:rPr>
        <w:t>815</w:t>
      </w:r>
      <w:r w:rsidR="00573463">
        <w:rPr>
          <w:rFonts w:ascii="Times New Roman" w:hAnsi="Times New Roman" w:cs="Times New Roman"/>
          <w:sz w:val="28"/>
          <w:szCs w:val="28"/>
        </w:rPr>
        <w:t xml:space="preserve"> </w:t>
      </w:r>
      <w:r w:rsidR="003C6FAA" w:rsidRPr="00B3287A">
        <w:rPr>
          <w:rFonts w:ascii="Times New Roman" w:hAnsi="Times New Roman" w:cs="Times New Roman"/>
          <w:sz w:val="28"/>
          <w:szCs w:val="28"/>
        </w:rPr>
        <w:t>lei.</w:t>
      </w:r>
    </w:p>
    <w:p w14:paraId="20E45189" w14:textId="77777777" w:rsidR="006D1457" w:rsidRPr="00B3287A" w:rsidRDefault="006D14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647DE" w14:textId="67063C3D" w:rsidR="00E12DDA" w:rsidRPr="00B3287A" w:rsidRDefault="00E12DD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Criteriile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eligibilitate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departajare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>:</w:t>
      </w:r>
    </w:p>
    <w:p w14:paraId="5FDFCC90" w14:textId="35FA2860" w:rsidR="00E12DDA" w:rsidRPr="00B3287A" w:rsidRDefault="00E12DD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Criteriile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eligibilitate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>:</w:t>
      </w:r>
    </w:p>
    <w:p w14:paraId="27B7A401" w14:textId="39E30455" w:rsidR="00E12DDA" w:rsidRPr="002753E2" w:rsidRDefault="003C6FA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solicitantul</w:t>
      </w:r>
      <w:proofErr w:type="spellEnd"/>
      <w:r w:rsidR="00E12DDA" w:rsidRPr="002753E2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E12DDA" w:rsidRPr="002753E2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="00E12DDA" w:rsidRPr="002753E2">
        <w:rPr>
          <w:rFonts w:ascii="Times New Roman" w:hAnsi="Times New Roman" w:cs="Times New Roman"/>
          <w:sz w:val="28"/>
          <w:szCs w:val="28"/>
        </w:rPr>
        <w:t xml:space="preserve"> de student al TUIASI</w:t>
      </w:r>
      <w:r w:rsidRPr="002753E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master; </w:t>
      </w:r>
    </w:p>
    <w:p w14:paraId="4B1B7F39" w14:textId="2B77D85F" w:rsidR="00E12DDA" w:rsidRPr="002753E2" w:rsidRDefault="003C6FA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solicitantul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îndeplinește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bursei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bursei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sociale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ocazionale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Ordinul</w:t>
      </w:r>
      <w:r w:rsidR="00E12DDA" w:rsidRPr="002753E2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E12DDA" w:rsidRPr="002753E2">
        <w:rPr>
          <w:rFonts w:ascii="Times New Roman" w:hAnsi="Times New Roman" w:cs="Times New Roman"/>
          <w:sz w:val="28"/>
          <w:szCs w:val="28"/>
        </w:rPr>
        <w:t xml:space="preserve"> n</w:t>
      </w:r>
      <w:r w:rsidR="00651EED" w:rsidRPr="002753E2">
        <w:rPr>
          <w:rFonts w:ascii="Times New Roman" w:hAnsi="Times New Roman" w:cs="Times New Roman"/>
          <w:sz w:val="28"/>
          <w:szCs w:val="28"/>
        </w:rPr>
        <w:t xml:space="preserve">r. 3.392/2017 </w:t>
      </w:r>
      <w:proofErr w:type="spellStart"/>
      <w:r w:rsidR="00651EED" w:rsidRPr="002753E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651EED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 w:rsidRPr="002753E2">
        <w:rPr>
          <w:rFonts w:ascii="Times New Roman" w:hAnsi="Times New Roman" w:cs="Times New Roman"/>
          <w:sz w:val="28"/>
          <w:szCs w:val="28"/>
        </w:rPr>
        <w:t>Procedur</w:t>
      </w:r>
      <w:r w:rsidR="002753E2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651EED" w:rsidRPr="002753E2">
        <w:rPr>
          <w:rFonts w:ascii="Times New Roman" w:hAnsi="Times New Roman" w:cs="Times New Roman"/>
          <w:sz w:val="28"/>
          <w:szCs w:val="28"/>
        </w:rPr>
        <w:t xml:space="preserve"> P</w:t>
      </w:r>
      <w:r w:rsidR="002753E2">
        <w:rPr>
          <w:rFonts w:ascii="Times New Roman" w:hAnsi="Times New Roman" w:cs="Times New Roman"/>
          <w:sz w:val="28"/>
          <w:szCs w:val="28"/>
        </w:rPr>
        <w:t>O</w:t>
      </w:r>
      <w:r w:rsidR="00651EED" w:rsidRPr="002753E2">
        <w:rPr>
          <w:rFonts w:ascii="Times New Roman" w:hAnsi="Times New Roman" w:cs="Times New Roman"/>
          <w:sz w:val="28"/>
          <w:szCs w:val="28"/>
        </w:rPr>
        <w:t>.PRS.03</w:t>
      </w:r>
      <w:r w:rsidR="00E12DDA" w:rsidRPr="00275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DDA" w:rsidRPr="002753E2">
        <w:rPr>
          <w:rFonts w:ascii="Times New Roman" w:hAnsi="Times New Roman" w:cs="Times New Roman"/>
          <w:sz w:val="28"/>
          <w:szCs w:val="28"/>
        </w:rPr>
        <w:t>începâ</w:t>
      </w:r>
      <w:r w:rsidRPr="002753E2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universit</w:t>
      </w:r>
      <w:r w:rsidR="00E12DDA" w:rsidRPr="002753E2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2DDA" w:rsidRPr="002753E2">
        <w:rPr>
          <w:rFonts w:ascii="Times New Roman" w:hAnsi="Times New Roman" w:cs="Times New Roman"/>
          <w:sz w:val="28"/>
          <w:szCs w:val="28"/>
        </w:rPr>
        <w:t xml:space="preserve"> </w:t>
      </w:r>
      <w:r w:rsidR="00E12DDA" w:rsidRPr="006D1457">
        <w:rPr>
          <w:rFonts w:ascii="Times New Roman" w:hAnsi="Times New Roman" w:cs="Times New Roman"/>
          <w:sz w:val="28"/>
          <w:szCs w:val="28"/>
        </w:rPr>
        <w:t>202</w:t>
      </w:r>
      <w:r w:rsidR="006D1457" w:rsidRPr="006D1457">
        <w:rPr>
          <w:rFonts w:ascii="Times New Roman" w:hAnsi="Times New Roman" w:cs="Times New Roman"/>
          <w:sz w:val="28"/>
          <w:szCs w:val="28"/>
        </w:rPr>
        <w:t>2</w:t>
      </w:r>
      <w:r w:rsidR="00E12DDA" w:rsidRPr="006D1457">
        <w:rPr>
          <w:rFonts w:ascii="Times New Roman" w:hAnsi="Times New Roman" w:cs="Times New Roman"/>
          <w:sz w:val="28"/>
          <w:szCs w:val="28"/>
        </w:rPr>
        <w:t xml:space="preserve"> -</w:t>
      </w:r>
      <w:r w:rsidR="00B155A3" w:rsidRPr="006D1457">
        <w:rPr>
          <w:rFonts w:ascii="Times New Roman" w:hAnsi="Times New Roman" w:cs="Times New Roman"/>
          <w:sz w:val="28"/>
          <w:szCs w:val="28"/>
        </w:rPr>
        <w:t xml:space="preserve"> </w:t>
      </w:r>
      <w:r w:rsidR="00E12DDA" w:rsidRPr="006D1457">
        <w:rPr>
          <w:rFonts w:ascii="Times New Roman" w:hAnsi="Times New Roman" w:cs="Times New Roman"/>
          <w:sz w:val="28"/>
          <w:szCs w:val="28"/>
        </w:rPr>
        <w:t>202</w:t>
      </w:r>
      <w:r w:rsidR="006D1457" w:rsidRPr="006D1457">
        <w:rPr>
          <w:rFonts w:ascii="Times New Roman" w:hAnsi="Times New Roman" w:cs="Times New Roman"/>
          <w:sz w:val="28"/>
          <w:szCs w:val="28"/>
        </w:rPr>
        <w:t>3</w:t>
      </w:r>
      <w:r w:rsidR="007D3540">
        <w:rPr>
          <w:rFonts w:ascii="Times New Roman" w:hAnsi="Times New Roman" w:cs="Times New Roman"/>
          <w:sz w:val="28"/>
          <w:szCs w:val="28"/>
        </w:rPr>
        <w:t>.</w:t>
      </w:r>
    </w:p>
    <w:p w14:paraId="24AE7C51" w14:textId="7056D389" w:rsidR="00E12DDA" w:rsidRPr="00B3287A" w:rsidRDefault="00E12DD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D3540">
        <w:rPr>
          <w:rFonts w:ascii="Times New Roman" w:hAnsi="Times New Roman" w:cs="Times New Roman"/>
          <w:sz w:val="28"/>
          <w:szCs w:val="28"/>
        </w:rPr>
        <w:t>D</w:t>
      </w:r>
      <w:r w:rsidR="003C6FAA" w:rsidRPr="00B3287A">
        <w:rPr>
          <w:rFonts w:ascii="Times New Roman" w:hAnsi="Times New Roman" w:cs="Times New Roman"/>
          <w:sz w:val="28"/>
          <w:szCs w:val="28"/>
        </w:rPr>
        <w:t>acă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ultimului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laptop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concurează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m</w:t>
      </w:r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mulți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studenți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înscriși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540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conform </w:t>
      </w:r>
      <w:proofErr w:type="spellStart"/>
      <w:r w:rsidR="007D3540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calendarului</w:t>
      </w:r>
      <w:proofErr w:type="spellEnd"/>
      <w:r w:rsidR="007D3540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7D3540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selecție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se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vor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aplica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ordine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criterii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C6FAA" w:rsidRPr="00B3287A">
        <w:rPr>
          <w:rFonts w:ascii="Times New Roman" w:hAnsi="Times New Roman" w:cs="Times New Roman"/>
          <w:sz w:val="28"/>
          <w:szCs w:val="28"/>
        </w:rPr>
        <w:t>departajare</w:t>
      </w:r>
      <w:proofErr w:type="spellEnd"/>
      <w:r w:rsidR="003C6FAA" w:rsidRPr="00B328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9D000E" w14:textId="46385CD4" w:rsidR="002753E2" w:rsidRPr="007D3540" w:rsidRDefault="002753E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ciclul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având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prioritate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studenții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ciclul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licență</w:t>
      </w:r>
      <w:proofErr w:type="spellEnd"/>
    </w:p>
    <w:p w14:paraId="54E407EA" w14:textId="653A641A" w:rsidR="00E12DDA" w:rsidRPr="007D3540" w:rsidRDefault="002753E2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studiu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având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prioritate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studenții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anii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mici</w:t>
      </w:r>
      <w:proofErr w:type="spellEnd"/>
      <w:r w:rsidR="003C6FAA"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1089B4" w14:textId="6E93AA80" w:rsidR="00F55839" w:rsidRPr="002753E2" w:rsidRDefault="003C6FA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nivelul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rezultatelor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universitare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apreciate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baza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mediei</w:t>
      </w:r>
      <w:proofErr w:type="spellEnd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D3540">
        <w:rPr>
          <w:rFonts w:ascii="Times New Roman" w:hAnsi="Times New Roman" w:cs="Times New Roman"/>
          <w:color w:val="000000" w:themeColor="text1"/>
          <w:sz w:val="28"/>
          <w:szCs w:val="28"/>
        </w:rPr>
        <w:t>anual</w:t>
      </w:r>
      <w:r w:rsidRPr="002753E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obținute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anterior</w:t>
      </w:r>
      <w:r w:rsidR="002753E2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3E2"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753E2" w:rsidRPr="002753E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mediei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admitere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studenților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I), conform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situației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școlare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>.</w:t>
      </w:r>
    </w:p>
    <w:p w14:paraId="7010E314" w14:textId="77777777" w:rsidR="004E6DAA" w:rsidRPr="004E6DAA" w:rsidRDefault="004E6D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B1692" w14:textId="463811D5" w:rsidR="00EF28F1" w:rsidRPr="004E6DAA" w:rsidRDefault="008E245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________________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dispune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de un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de _____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laptopuri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r w:rsidR="004E6DAA" w:rsidRPr="004E6DAA">
        <w:rPr>
          <w:rFonts w:ascii="Times New Roman" w:hAnsi="Times New Roman" w:cs="Times New Roman"/>
          <w:sz w:val="28"/>
          <w:szCs w:val="28"/>
        </w:rPr>
        <w:t xml:space="preserve">Dell Latitude 3520 </w:t>
      </w:r>
      <w:r w:rsidRPr="004E6DAA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caracteristici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4E6DAA" w:rsidRPr="007243E8" w14:paraId="34ED8844" w14:textId="77777777" w:rsidTr="004349A9">
        <w:tc>
          <w:tcPr>
            <w:tcW w:w="1980" w:type="dxa"/>
          </w:tcPr>
          <w:p w14:paraId="3E37322B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Procesor</w:t>
            </w:r>
            <w:proofErr w:type="spellEnd"/>
          </w:p>
        </w:tc>
        <w:tc>
          <w:tcPr>
            <w:tcW w:w="7370" w:type="dxa"/>
          </w:tcPr>
          <w:p w14:paraId="668C7190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>
              <w:t>Intei</w:t>
            </w:r>
            <w:proofErr w:type="spellEnd"/>
            <w:r>
              <w:t xml:space="preserve">® Core™ </w:t>
            </w:r>
            <w:r w:rsidRPr="007243E8">
              <w:t xml:space="preserve">i3-1115G4, </w:t>
            </w:r>
            <w:proofErr w:type="spellStart"/>
            <w:r w:rsidRPr="007243E8">
              <w:t>generatia</w:t>
            </w:r>
            <w:proofErr w:type="spellEnd"/>
            <w:r w:rsidRPr="007243E8">
              <w:t xml:space="preserve"> a 11-a</w:t>
            </w:r>
          </w:p>
        </w:tc>
      </w:tr>
      <w:tr w:rsidR="004E6DAA" w:rsidRPr="007243E8" w14:paraId="7D56EED8" w14:textId="77777777" w:rsidTr="004349A9">
        <w:tc>
          <w:tcPr>
            <w:tcW w:w="1980" w:type="dxa"/>
          </w:tcPr>
          <w:p w14:paraId="17916236" w14:textId="77777777" w:rsidR="004E6DAA" w:rsidRPr="007243E8" w:rsidRDefault="004E6DAA" w:rsidP="004E6DAA">
            <w:pPr>
              <w:spacing w:after="0" w:line="240" w:lineRule="auto"/>
            </w:pPr>
            <w:r w:rsidRPr="007243E8">
              <w:t xml:space="preserve">Memorie </w:t>
            </w:r>
            <w:proofErr w:type="spellStart"/>
            <w:r w:rsidRPr="007243E8">
              <w:t>instalată</w:t>
            </w:r>
            <w:proofErr w:type="spellEnd"/>
          </w:p>
        </w:tc>
        <w:tc>
          <w:tcPr>
            <w:tcW w:w="7370" w:type="dxa"/>
          </w:tcPr>
          <w:p w14:paraId="3F716C5D" w14:textId="77777777" w:rsidR="004E6DAA" w:rsidRPr="007243E8" w:rsidRDefault="004E6DAA" w:rsidP="004E6DAA">
            <w:pPr>
              <w:spacing w:after="0" w:line="240" w:lineRule="auto"/>
            </w:pPr>
            <w:r w:rsidRPr="007243E8">
              <w:t>8GB (1x8GB) DDR4 3200 MHz</w:t>
            </w:r>
          </w:p>
        </w:tc>
      </w:tr>
      <w:tr w:rsidR="004E6DAA" w:rsidRPr="007243E8" w14:paraId="7D8BD9D2" w14:textId="77777777" w:rsidTr="004349A9">
        <w:tc>
          <w:tcPr>
            <w:tcW w:w="1980" w:type="dxa"/>
          </w:tcPr>
          <w:p w14:paraId="0B15C41E" w14:textId="77777777" w:rsidR="004E6DAA" w:rsidRPr="007243E8" w:rsidRDefault="004E6DAA" w:rsidP="004E6DAA">
            <w:pPr>
              <w:spacing w:after="0" w:line="240" w:lineRule="auto"/>
            </w:pPr>
            <w:r w:rsidRPr="007243E8">
              <w:t>Placa video</w:t>
            </w:r>
          </w:p>
        </w:tc>
        <w:tc>
          <w:tcPr>
            <w:tcW w:w="7370" w:type="dxa"/>
          </w:tcPr>
          <w:p w14:paraId="5D1158E3" w14:textId="2359724A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Integrata</w:t>
            </w:r>
            <w:proofErr w:type="spellEnd"/>
            <w:r w:rsidRPr="007243E8">
              <w:t xml:space="preserve"> Intel </w:t>
            </w:r>
            <w:r>
              <w:t>I</w:t>
            </w:r>
            <w:r w:rsidRPr="007243E8">
              <w:t>ris Xe Graphics</w:t>
            </w:r>
          </w:p>
        </w:tc>
      </w:tr>
      <w:tr w:rsidR="004E6DAA" w:rsidRPr="007243E8" w14:paraId="6EA4F499" w14:textId="77777777" w:rsidTr="004349A9">
        <w:tc>
          <w:tcPr>
            <w:tcW w:w="1980" w:type="dxa"/>
          </w:tcPr>
          <w:p w14:paraId="793059ED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Stocare</w:t>
            </w:r>
            <w:proofErr w:type="spellEnd"/>
          </w:p>
        </w:tc>
        <w:tc>
          <w:tcPr>
            <w:tcW w:w="7370" w:type="dxa"/>
          </w:tcPr>
          <w:p w14:paraId="4EF6D70D" w14:textId="77777777" w:rsidR="004E6DAA" w:rsidRPr="007243E8" w:rsidRDefault="004E6DAA" w:rsidP="004E6DAA">
            <w:pPr>
              <w:spacing w:after="0" w:line="240" w:lineRule="auto"/>
            </w:pPr>
            <w:r w:rsidRPr="007243E8">
              <w:t xml:space="preserve">SSD 256 GB M.2 </w:t>
            </w:r>
            <w:proofErr w:type="spellStart"/>
            <w:r w:rsidRPr="007243E8">
              <w:t>PCie</w:t>
            </w:r>
            <w:proofErr w:type="spellEnd"/>
            <w:r w:rsidRPr="007243E8">
              <w:t xml:space="preserve"> </w:t>
            </w:r>
            <w:proofErr w:type="spellStart"/>
            <w:r w:rsidRPr="007243E8">
              <w:t>NVMe</w:t>
            </w:r>
            <w:proofErr w:type="spellEnd"/>
            <w:r w:rsidRPr="007243E8">
              <w:t xml:space="preserve"> Class 35 Solid State Drive</w:t>
            </w:r>
          </w:p>
        </w:tc>
      </w:tr>
      <w:tr w:rsidR="004E6DAA" w:rsidRPr="007243E8" w14:paraId="2DDCC4B2" w14:textId="77777777" w:rsidTr="004349A9">
        <w:tc>
          <w:tcPr>
            <w:tcW w:w="1980" w:type="dxa"/>
            <w:vMerge w:val="restart"/>
          </w:tcPr>
          <w:p w14:paraId="49487A7B" w14:textId="77777777" w:rsidR="004E6DAA" w:rsidRPr="007243E8" w:rsidRDefault="004E6DAA" w:rsidP="004E6DAA">
            <w:pPr>
              <w:spacing w:after="0" w:line="240" w:lineRule="auto"/>
            </w:pPr>
            <w:r w:rsidRPr="007243E8">
              <w:t>Display</w:t>
            </w:r>
          </w:p>
        </w:tc>
        <w:tc>
          <w:tcPr>
            <w:tcW w:w="7370" w:type="dxa"/>
          </w:tcPr>
          <w:p w14:paraId="7C8FA5E9" w14:textId="77777777" w:rsidR="004E6DAA" w:rsidRPr="007243E8" w:rsidRDefault="004E6DAA" w:rsidP="004E6DAA">
            <w:pPr>
              <w:spacing w:after="0" w:line="240" w:lineRule="auto"/>
            </w:pPr>
            <w:proofErr w:type="gramStart"/>
            <w:r w:rsidRPr="007243E8">
              <w:t>15.6 inch</w:t>
            </w:r>
            <w:proofErr w:type="gramEnd"/>
            <w:r w:rsidRPr="007243E8">
              <w:t xml:space="preserve"> </w:t>
            </w:r>
            <w:proofErr w:type="spellStart"/>
            <w:r w:rsidRPr="007243E8">
              <w:t>NonTouch</w:t>
            </w:r>
            <w:proofErr w:type="spellEnd"/>
            <w:r w:rsidRPr="007243E8">
              <w:t xml:space="preserve"> FHD (1920x1080), panel WVA </w:t>
            </w:r>
            <w:proofErr w:type="spellStart"/>
            <w:r w:rsidRPr="007243E8">
              <w:t>tratat</w:t>
            </w:r>
            <w:proofErr w:type="spellEnd"/>
            <w:r w:rsidRPr="007243E8">
              <w:t xml:space="preserve"> Antireflexie, cu</w:t>
            </w:r>
            <w:r>
              <w:t xml:space="preserve"> </w:t>
            </w:r>
            <w:r w:rsidRPr="007243E8">
              <w:t xml:space="preserve">camera web </w:t>
            </w:r>
            <w:proofErr w:type="spellStart"/>
            <w:r w:rsidRPr="007243E8">
              <w:t>integrata</w:t>
            </w:r>
            <w:proofErr w:type="spellEnd"/>
            <w:r w:rsidRPr="007243E8">
              <w:t xml:space="preserve"> RGB</w:t>
            </w:r>
          </w:p>
        </w:tc>
      </w:tr>
      <w:tr w:rsidR="004E6DAA" w:rsidRPr="007243E8" w14:paraId="088A13F8" w14:textId="77777777" w:rsidTr="004349A9">
        <w:trPr>
          <w:trHeight w:val="271"/>
        </w:trPr>
        <w:tc>
          <w:tcPr>
            <w:tcW w:w="1980" w:type="dxa"/>
            <w:vMerge/>
          </w:tcPr>
          <w:p w14:paraId="0972AD9E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0F7B4EC8" w14:textId="77777777" w:rsidR="004E6DAA" w:rsidRPr="007243E8" w:rsidRDefault="004E6DAA" w:rsidP="004E6DAA">
            <w:pPr>
              <w:spacing w:after="0" w:line="240" w:lineRule="auto"/>
            </w:pPr>
            <w:r w:rsidRPr="007243E8">
              <w:t xml:space="preserve">HD 720p </w:t>
            </w:r>
            <w:proofErr w:type="spellStart"/>
            <w:r w:rsidRPr="007243E8">
              <w:t>si</w:t>
            </w:r>
            <w:proofErr w:type="spellEnd"/>
            <w:r w:rsidRPr="007243E8">
              <w:t xml:space="preserve"> </w:t>
            </w:r>
            <w:proofErr w:type="spellStart"/>
            <w:r w:rsidRPr="007243E8">
              <w:t>microfon</w:t>
            </w:r>
            <w:proofErr w:type="spellEnd"/>
            <w:r w:rsidRPr="007243E8">
              <w:t xml:space="preserve">, </w:t>
            </w:r>
            <w:proofErr w:type="spellStart"/>
            <w:r w:rsidRPr="007243E8">
              <w:t>luminozitate</w:t>
            </w:r>
            <w:proofErr w:type="spellEnd"/>
            <w:r w:rsidRPr="007243E8">
              <w:t xml:space="preserve"> de 250 cd/</w:t>
            </w:r>
            <w:proofErr w:type="spellStart"/>
            <w:r w:rsidRPr="007243E8">
              <w:t>mp</w:t>
            </w:r>
            <w:proofErr w:type="spellEnd"/>
            <w:r w:rsidRPr="007243E8">
              <w:t>, contrast 700:1</w:t>
            </w:r>
          </w:p>
        </w:tc>
      </w:tr>
      <w:tr w:rsidR="004E6DAA" w:rsidRPr="007243E8" w14:paraId="3D826686" w14:textId="77777777" w:rsidTr="004349A9">
        <w:trPr>
          <w:trHeight w:val="235"/>
        </w:trPr>
        <w:tc>
          <w:tcPr>
            <w:tcW w:w="1980" w:type="dxa"/>
            <w:vMerge w:val="restart"/>
          </w:tcPr>
          <w:p w14:paraId="342CC53F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Conectivitate</w:t>
            </w:r>
            <w:proofErr w:type="spellEnd"/>
          </w:p>
        </w:tc>
        <w:tc>
          <w:tcPr>
            <w:tcW w:w="7370" w:type="dxa"/>
          </w:tcPr>
          <w:p w14:paraId="3497C58C" w14:textId="77777777" w:rsidR="004E6DAA" w:rsidRPr="007243E8" w:rsidRDefault="004E6DAA" w:rsidP="004E6DAA">
            <w:pPr>
              <w:spacing w:after="0" w:line="240" w:lineRule="auto"/>
            </w:pPr>
            <w:r w:rsidRPr="00EB2C1A">
              <w:t xml:space="preserve">Placa de </w:t>
            </w:r>
            <w:proofErr w:type="spellStart"/>
            <w:r w:rsidRPr="00EB2C1A">
              <w:t>rețea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inte</w:t>
            </w:r>
            <w:r>
              <w:t>grata</w:t>
            </w:r>
            <w:proofErr w:type="spellEnd"/>
            <w:r>
              <w:t xml:space="preserve"> Gigabit (10/100/1000 Mbps</w:t>
            </w:r>
            <w:r w:rsidRPr="00EB2C1A">
              <w:t>)</w:t>
            </w:r>
          </w:p>
        </w:tc>
      </w:tr>
      <w:tr w:rsidR="004E6DAA" w:rsidRPr="007243E8" w14:paraId="43FD8254" w14:textId="77777777" w:rsidTr="004349A9">
        <w:tc>
          <w:tcPr>
            <w:tcW w:w="1980" w:type="dxa"/>
            <w:vMerge/>
          </w:tcPr>
          <w:p w14:paraId="4EA3F447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02DF1A38" w14:textId="77777777" w:rsidR="004E6DAA" w:rsidRPr="007243E8" w:rsidRDefault="004E6DAA" w:rsidP="004E6DAA">
            <w:pPr>
              <w:spacing w:after="0" w:line="240" w:lineRule="auto"/>
            </w:pPr>
            <w:r w:rsidRPr="00EB2C1A">
              <w:t xml:space="preserve">Wireless Intel </w:t>
            </w:r>
            <w:proofErr w:type="spellStart"/>
            <w:r w:rsidRPr="00EB2C1A">
              <w:t>WiFi</w:t>
            </w:r>
            <w:proofErr w:type="spellEnd"/>
            <w:r w:rsidRPr="00EB2C1A">
              <w:t xml:space="preserve"> AX201ax</w:t>
            </w:r>
          </w:p>
        </w:tc>
      </w:tr>
      <w:tr w:rsidR="004E6DAA" w:rsidRPr="007243E8" w14:paraId="678620B8" w14:textId="77777777" w:rsidTr="004349A9">
        <w:tc>
          <w:tcPr>
            <w:tcW w:w="1980" w:type="dxa"/>
            <w:vMerge/>
          </w:tcPr>
          <w:p w14:paraId="6F7D9BE5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40D286B2" w14:textId="77777777" w:rsidR="004E6DAA" w:rsidRPr="007243E8" w:rsidRDefault="004E6DAA" w:rsidP="004E6DAA">
            <w:pPr>
              <w:spacing w:after="0" w:line="240" w:lineRule="auto"/>
            </w:pPr>
            <w:r w:rsidRPr="00EB2C1A">
              <w:t>Bluetooth 5.1</w:t>
            </w:r>
          </w:p>
        </w:tc>
      </w:tr>
      <w:tr w:rsidR="004E6DAA" w:rsidRPr="007243E8" w14:paraId="20715497" w14:textId="77777777" w:rsidTr="004349A9">
        <w:tc>
          <w:tcPr>
            <w:tcW w:w="1980" w:type="dxa"/>
            <w:vMerge/>
          </w:tcPr>
          <w:p w14:paraId="1FA22CAE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2B98D007" w14:textId="77777777" w:rsidR="004E6DAA" w:rsidRPr="007243E8" w:rsidRDefault="004E6DAA" w:rsidP="004E6DAA">
            <w:pPr>
              <w:spacing w:after="0" w:line="240" w:lineRule="auto"/>
            </w:pPr>
            <w:r w:rsidRPr="00EB2C1A">
              <w:t xml:space="preserve">Modem GSM/LTE inter intel XMM 7360, </w:t>
            </w:r>
            <w:proofErr w:type="spellStart"/>
            <w:r w:rsidRPr="00EB2C1A">
              <w:t>integrat</w:t>
            </w:r>
            <w:proofErr w:type="spellEnd"/>
            <w:r w:rsidRPr="00EB2C1A">
              <w:t xml:space="preserve"> in laptop cu</w:t>
            </w:r>
            <w:r>
              <w:t xml:space="preserve"> rata de </w:t>
            </w:r>
            <w:r w:rsidRPr="00EB2C1A">
              <w:t xml:space="preserve">transfer de </w:t>
            </w:r>
            <w:proofErr w:type="spellStart"/>
            <w:r w:rsidRPr="00EB2C1A">
              <w:t>pana</w:t>
            </w:r>
            <w:proofErr w:type="spellEnd"/>
            <w:r w:rsidRPr="00EB2C1A">
              <w:t xml:space="preserve"> la 450 Mbps Download</w:t>
            </w:r>
          </w:p>
        </w:tc>
      </w:tr>
      <w:tr w:rsidR="004E6DAA" w:rsidRPr="007243E8" w14:paraId="7835D010" w14:textId="77777777" w:rsidTr="004349A9">
        <w:tc>
          <w:tcPr>
            <w:tcW w:w="1980" w:type="dxa"/>
            <w:vMerge/>
          </w:tcPr>
          <w:p w14:paraId="36C6F99A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0A624D22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EB2C1A">
              <w:t>Slotul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pentru</w:t>
            </w:r>
            <w:proofErr w:type="spellEnd"/>
            <w:r w:rsidRPr="00EB2C1A">
              <w:t xml:space="preserve"> SIM </w:t>
            </w:r>
            <w:proofErr w:type="spellStart"/>
            <w:r w:rsidRPr="00EB2C1A">
              <w:t>integrat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este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accesibil</w:t>
            </w:r>
            <w:proofErr w:type="spellEnd"/>
            <w:r w:rsidRPr="00EB2C1A">
              <w:t xml:space="preserve"> din exterior, </w:t>
            </w:r>
            <w:proofErr w:type="spellStart"/>
            <w:r w:rsidRPr="00EB2C1A">
              <w:t>cartela</w:t>
            </w:r>
            <w:proofErr w:type="spellEnd"/>
            <w:r w:rsidRPr="00EB2C1A">
              <w:t xml:space="preserve"> SIM </w:t>
            </w:r>
            <w:proofErr w:type="spellStart"/>
            <w:r w:rsidRPr="00EB2C1A">
              <w:t>este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inclusă</w:t>
            </w:r>
            <w:proofErr w:type="spellEnd"/>
            <w:r>
              <w:t xml:space="preserve">, cu </w:t>
            </w:r>
            <w:proofErr w:type="spellStart"/>
            <w:r>
              <w:t>abonament</w:t>
            </w:r>
            <w:proofErr w:type="spellEnd"/>
            <w:r>
              <w:t xml:space="preserve"> Internet </w:t>
            </w:r>
            <w:proofErr w:type="spellStart"/>
            <w:r>
              <w:t>i</w:t>
            </w:r>
            <w:r w:rsidRPr="00EB2C1A">
              <w:t>nclus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pentru</w:t>
            </w:r>
            <w:proofErr w:type="spellEnd"/>
            <w:r w:rsidRPr="00EB2C1A">
              <w:t xml:space="preserve"> 24 </w:t>
            </w:r>
            <w:proofErr w:type="spellStart"/>
            <w:r w:rsidRPr="00EB2C1A">
              <w:t>luni</w:t>
            </w:r>
            <w:proofErr w:type="spellEnd"/>
            <w:r w:rsidRPr="00EB2C1A">
              <w:t xml:space="preserve">, </w:t>
            </w:r>
            <w:proofErr w:type="spellStart"/>
            <w:r w:rsidRPr="00EB2C1A">
              <w:t>fara</w:t>
            </w:r>
            <w:proofErr w:type="spellEnd"/>
            <w:r w:rsidRPr="00EB2C1A">
              <w:t xml:space="preserve"> </w:t>
            </w:r>
            <w:proofErr w:type="spellStart"/>
            <w:r w:rsidRPr="00EB2C1A">
              <w:t>restricţii</w:t>
            </w:r>
            <w:proofErr w:type="spellEnd"/>
            <w:r w:rsidRPr="00EB2C1A">
              <w:t xml:space="preserve"> de </w:t>
            </w:r>
            <w:proofErr w:type="spellStart"/>
            <w:r w:rsidRPr="00EB2C1A">
              <w:t>trafic</w:t>
            </w:r>
            <w:proofErr w:type="spellEnd"/>
          </w:p>
        </w:tc>
      </w:tr>
      <w:tr w:rsidR="004E6DAA" w:rsidRPr="007243E8" w14:paraId="4A72B228" w14:textId="77777777" w:rsidTr="004349A9">
        <w:tc>
          <w:tcPr>
            <w:tcW w:w="1980" w:type="dxa"/>
          </w:tcPr>
          <w:p w14:paraId="437BF74A" w14:textId="77777777" w:rsidR="004E6DAA" w:rsidRPr="007243E8" w:rsidRDefault="004E6DAA" w:rsidP="004E6DAA">
            <w:pPr>
              <w:spacing w:after="0" w:line="240" w:lineRule="auto"/>
            </w:pPr>
            <w:r w:rsidRPr="007243E8">
              <w:t>Tastatură</w:t>
            </w:r>
          </w:p>
        </w:tc>
        <w:tc>
          <w:tcPr>
            <w:tcW w:w="7370" w:type="dxa"/>
          </w:tcPr>
          <w:p w14:paraId="05CAA6EE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EB2C1A">
              <w:t>Tastatura</w:t>
            </w:r>
            <w:proofErr w:type="spellEnd"/>
            <w:r w:rsidRPr="00EB2C1A">
              <w:t xml:space="preserve"> cu layout US, cu 10 Key Numpad</w:t>
            </w:r>
          </w:p>
        </w:tc>
      </w:tr>
      <w:tr w:rsidR="004E6DAA" w:rsidRPr="007243E8" w14:paraId="694C181D" w14:textId="77777777" w:rsidTr="004349A9">
        <w:tc>
          <w:tcPr>
            <w:tcW w:w="1980" w:type="dxa"/>
          </w:tcPr>
          <w:p w14:paraId="2D297D20" w14:textId="77777777" w:rsidR="004E6DAA" w:rsidRPr="007243E8" w:rsidRDefault="004E6DAA" w:rsidP="004E6DAA">
            <w:pPr>
              <w:spacing w:after="0" w:line="240" w:lineRule="auto"/>
            </w:pPr>
            <w:r w:rsidRPr="007243E8">
              <w:t>Audio</w:t>
            </w:r>
          </w:p>
        </w:tc>
        <w:tc>
          <w:tcPr>
            <w:tcW w:w="7370" w:type="dxa"/>
          </w:tcPr>
          <w:p w14:paraId="2BB2113D" w14:textId="77777777" w:rsidR="004E6DAA" w:rsidRPr="007243E8" w:rsidRDefault="004E6DAA" w:rsidP="004E6DAA">
            <w:pPr>
              <w:spacing w:after="0" w:line="240" w:lineRule="auto"/>
            </w:pPr>
            <w:r w:rsidRPr="00A8407A">
              <w:t xml:space="preserve">Realtek ALC3204, </w:t>
            </w:r>
            <w:proofErr w:type="spellStart"/>
            <w:r w:rsidRPr="00A8407A">
              <w:t>difuzoare</w:t>
            </w:r>
            <w:proofErr w:type="spellEnd"/>
            <w:r w:rsidRPr="00A8407A">
              <w:t xml:space="preserve"> stereo (2 x 2.5 W peak output)</w:t>
            </w:r>
          </w:p>
        </w:tc>
      </w:tr>
      <w:tr w:rsidR="004E6DAA" w:rsidRPr="007243E8" w14:paraId="18231F81" w14:textId="77777777" w:rsidTr="004349A9">
        <w:tc>
          <w:tcPr>
            <w:tcW w:w="1980" w:type="dxa"/>
            <w:vMerge w:val="restart"/>
          </w:tcPr>
          <w:p w14:paraId="27461144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Porturi</w:t>
            </w:r>
            <w:proofErr w:type="spellEnd"/>
            <w:r w:rsidRPr="007243E8">
              <w:t xml:space="preserve"> native</w:t>
            </w:r>
          </w:p>
        </w:tc>
        <w:tc>
          <w:tcPr>
            <w:tcW w:w="7370" w:type="dxa"/>
          </w:tcPr>
          <w:p w14:paraId="4611136D" w14:textId="77777777" w:rsidR="004E6DAA" w:rsidRPr="007243E8" w:rsidRDefault="004E6DAA" w:rsidP="004E6DAA">
            <w:pPr>
              <w:spacing w:after="0" w:line="240" w:lineRule="auto"/>
            </w:pPr>
            <w:r w:rsidRPr="00B62BDA">
              <w:t>1 port USB 3.2</w:t>
            </w:r>
            <w:r>
              <w:t>, USB 3.0, USB 2.0, 3.2 Type C</w:t>
            </w:r>
          </w:p>
        </w:tc>
      </w:tr>
      <w:tr w:rsidR="004E6DAA" w:rsidRPr="007243E8" w14:paraId="05C61454" w14:textId="77777777" w:rsidTr="004349A9">
        <w:tc>
          <w:tcPr>
            <w:tcW w:w="1980" w:type="dxa"/>
            <w:vMerge/>
          </w:tcPr>
          <w:p w14:paraId="167C68B7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3DC9E795" w14:textId="77777777" w:rsidR="004E6DAA" w:rsidRPr="007243E8" w:rsidRDefault="004E6DAA" w:rsidP="004E6DAA">
            <w:pPr>
              <w:spacing w:after="0" w:line="240" w:lineRule="auto"/>
            </w:pPr>
            <w:r w:rsidRPr="00B62BDA">
              <w:t>1 port RJ 45 10/100/1000 Mbps</w:t>
            </w:r>
          </w:p>
        </w:tc>
      </w:tr>
      <w:tr w:rsidR="004E6DAA" w:rsidRPr="007243E8" w14:paraId="1E7A0BE0" w14:textId="77777777" w:rsidTr="004349A9">
        <w:tc>
          <w:tcPr>
            <w:tcW w:w="1980" w:type="dxa"/>
            <w:vMerge/>
          </w:tcPr>
          <w:p w14:paraId="1B067BC9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62C79A5F" w14:textId="77777777" w:rsidR="004E6DAA" w:rsidRPr="007243E8" w:rsidRDefault="004E6DAA" w:rsidP="004E6DAA">
            <w:pPr>
              <w:spacing w:after="0" w:line="240" w:lineRule="auto"/>
            </w:pPr>
            <w:r w:rsidRPr="00B62BDA">
              <w:t>1 port HDMI 1.4</w:t>
            </w:r>
          </w:p>
        </w:tc>
      </w:tr>
      <w:tr w:rsidR="004E6DAA" w:rsidRPr="007243E8" w14:paraId="7A466EE2" w14:textId="77777777" w:rsidTr="004349A9">
        <w:tc>
          <w:tcPr>
            <w:tcW w:w="1980" w:type="dxa"/>
            <w:vMerge/>
          </w:tcPr>
          <w:p w14:paraId="4B26504A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17E2FE67" w14:textId="77777777" w:rsidR="004E6DAA" w:rsidRPr="007243E8" w:rsidRDefault="004E6DAA" w:rsidP="004E6DAA">
            <w:pPr>
              <w:spacing w:after="0" w:line="240" w:lineRule="auto"/>
            </w:pPr>
            <w:r>
              <w:t>1 x Univer</w:t>
            </w:r>
            <w:r w:rsidRPr="00B62BDA">
              <w:t>s</w:t>
            </w:r>
            <w:r>
              <w:t xml:space="preserve">al audio port </w:t>
            </w:r>
            <w:r w:rsidRPr="00B62BDA">
              <w:t>(headphone and microphone combo port)</w:t>
            </w:r>
          </w:p>
        </w:tc>
      </w:tr>
      <w:tr w:rsidR="004E6DAA" w:rsidRPr="007243E8" w14:paraId="741E001C" w14:textId="77777777" w:rsidTr="004349A9">
        <w:tc>
          <w:tcPr>
            <w:tcW w:w="1980" w:type="dxa"/>
            <w:vMerge/>
          </w:tcPr>
          <w:p w14:paraId="7B18E084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046A1115" w14:textId="77777777" w:rsidR="004E6DAA" w:rsidRPr="007243E8" w:rsidRDefault="004E6DAA" w:rsidP="004E6DAA">
            <w:pPr>
              <w:spacing w:after="0" w:line="240" w:lineRule="auto"/>
            </w:pPr>
            <w:r w:rsidRPr="00B62BDA">
              <w:t xml:space="preserve">1 x </w:t>
            </w:r>
            <w:proofErr w:type="gramStart"/>
            <w:r w:rsidRPr="00B62BDA">
              <w:t>micro SD Memory</w:t>
            </w:r>
            <w:proofErr w:type="gramEnd"/>
            <w:r w:rsidRPr="00B62BDA">
              <w:t xml:space="preserve"> card reader</w:t>
            </w:r>
          </w:p>
        </w:tc>
      </w:tr>
      <w:tr w:rsidR="004E6DAA" w:rsidRPr="007243E8" w14:paraId="53F621A6" w14:textId="77777777" w:rsidTr="004349A9">
        <w:tc>
          <w:tcPr>
            <w:tcW w:w="1980" w:type="dxa"/>
            <w:vMerge/>
          </w:tcPr>
          <w:p w14:paraId="3DF715D4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4B0D2FF8" w14:textId="77777777" w:rsidR="004E6DAA" w:rsidRPr="007243E8" w:rsidRDefault="004E6DAA" w:rsidP="004E6DAA">
            <w:pPr>
              <w:spacing w:after="0" w:line="240" w:lineRule="auto"/>
            </w:pPr>
            <w:r w:rsidRPr="00B62BDA">
              <w:t>1 x security cable slot</w:t>
            </w:r>
          </w:p>
        </w:tc>
      </w:tr>
      <w:tr w:rsidR="004E6DAA" w:rsidRPr="007243E8" w14:paraId="2E843344" w14:textId="77777777" w:rsidTr="004349A9">
        <w:tc>
          <w:tcPr>
            <w:tcW w:w="1980" w:type="dxa"/>
            <w:vMerge/>
          </w:tcPr>
          <w:p w14:paraId="2475AE01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51A127E4" w14:textId="77777777" w:rsidR="004E6DAA" w:rsidRPr="007243E8" w:rsidRDefault="004E6DAA" w:rsidP="004E6DAA">
            <w:pPr>
              <w:spacing w:after="0" w:line="240" w:lineRule="auto"/>
            </w:pPr>
            <w:r w:rsidRPr="00B62BDA">
              <w:t xml:space="preserve">1 x </w:t>
            </w:r>
            <w:proofErr w:type="spellStart"/>
            <w:r w:rsidRPr="00B62BDA">
              <w:t>uSIM</w:t>
            </w:r>
            <w:proofErr w:type="spellEnd"/>
            <w:r w:rsidRPr="00B62BDA">
              <w:t>/</w:t>
            </w:r>
            <w:proofErr w:type="gramStart"/>
            <w:r w:rsidRPr="00B62BDA">
              <w:t>micro SIM</w:t>
            </w:r>
            <w:proofErr w:type="gramEnd"/>
            <w:r w:rsidRPr="00B62BDA">
              <w:t xml:space="preserve"> card slot</w:t>
            </w:r>
          </w:p>
        </w:tc>
      </w:tr>
      <w:tr w:rsidR="004E6DAA" w:rsidRPr="007243E8" w14:paraId="703FCBAC" w14:textId="77777777" w:rsidTr="004349A9">
        <w:tc>
          <w:tcPr>
            <w:tcW w:w="1980" w:type="dxa"/>
          </w:tcPr>
          <w:p w14:paraId="20AF7E96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Baterie</w:t>
            </w:r>
            <w:proofErr w:type="spellEnd"/>
          </w:p>
        </w:tc>
        <w:tc>
          <w:tcPr>
            <w:tcW w:w="7370" w:type="dxa"/>
          </w:tcPr>
          <w:p w14:paraId="079813E4" w14:textId="77777777" w:rsidR="004E6DAA" w:rsidRPr="007243E8" w:rsidRDefault="004E6DAA" w:rsidP="004E6DAA">
            <w:pPr>
              <w:spacing w:after="0" w:line="240" w:lineRule="auto"/>
            </w:pPr>
            <w:r w:rsidRPr="00B62BDA">
              <w:t xml:space="preserve">4 Cell 54Whr cu </w:t>
            </w:r>
            <w:proofErr w:type="spellStart"/>
            <w:r w:rsidRPr="00B62BDA">
              <w:t>functie</w:t>
            </w:r>
            <w:proofErr w:type="spellEnd"/>
            <w:r w:rsidRPr="00B62BDA">
              <w:t xml:space="preserve"> de </w:t>
            </w:r>
            <w:proofErr w:type="spellStart"/>
            <w:r w:rsidRPr="00B62BDA">
              <w:t>incarcare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rapida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si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autonomie</w:t>
            </w:r>
            <w:proofErr w:type="spellEnd"/>
            <w:r w:rsidRPr="00B62BDA">
              <w:t xml:space="preserve"> de </w:t>
            </w:r>
            <w:proofErr w:type="spellStart"/>
            <w:r w:rsidRPr="00B62BDA">
              <w:t>pana</w:t>
            </w:r>
            <w:proofErr w:type="spellEnd"/>
            <w:r w:rsidRPr="00B62BDA">
              <w:t xml:space="preserve"> la 14h 16</w:t>
            </w:r>
          </w:p>
        </w:tc>
      </w:tr>
      <w:tr w:rsidR="004E6DAA" w:rsidRPr="007243E8" w14:paraId="3934873B" w14:textId="77777777" w:rsidTr="004349A9">
        <w:tc>
          <w:tcPr>
            <w:tcW w:w="1980" w:type="dxa"/>
            <w:vMerge w:val="restart"/>
          </w:tcPr>
          <w:p w14:paraId="5A756804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Caracteristici</w:t>
            </w:r>
            <w:proofErr w:type="spellEnd"/>
            <w:r w:rsidRPr="007243E8">
              <w:t xml:space="preserve"> de </w:t>
            </w:r>
            <w:proofErr w:type="spellStart"/>
            <w:r w:rsidRPr="007243E8">
              <w:t>securitate</w:t>
            </w:r>
            <w:proofErr w:type="spellEnd"/>
          </w:p>
        </w:tc>
        <w:tc>
          <w:tcPr>
            <w:tcW w:w="7370" w:type="dxa"/>
          </w:tcPr>
          <w:p w14:paraId="652435E5" w14:textId="77777777" w:rsidR="004E6DAA" w:rsidRPr="007243E8" w:rsidRDefault="004E6DAA" w:rsidP="004E6DAA">
            <w:pPr>
              <w:spacing w:after="0" w:line="240" w:lineRule="auto"/>
            </w:pPr>
            <w:r w:rsidRPr="00B62BDA">
              <w:t>Chip/</w:t>
            </w:r>
            <w:proofErr w:type="spellStart"/>
            <w:r w:rsidRPr="00B62BDA">
              <w:t>modul</w:t>
            </w:r>
            <w:proofErr w:type="spellEnd"/>
            <w:r w:rsidRPr="00B62BDA">
              <w:t xml:space="preserve"> de </w:t>
            </w:r>
            <w:proofErr w:type="spellStart"/>
            <w:r w:rsidRPr="00B62BDA">
              <w:t>securitate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integrat</w:t>
            </w:r>
            <w:proofErr w:type="spellEnd"/>
            <w:r w:rsidRPr="00B62BDA">
              <w:t xml:space="preserve"> pe </w:t>
            </w:r>
            <w:proofErr w:type="spellStart"/>
            <w:r w:rsidRPr="00B62BDA">
              <w:t>placa</w:t>
            </w:r>
            <w:proofErr w:type="spellEnd"/>
            <w:r w:rsidRPr="00B62BDA">
              <w:t xml:space="preserve"> de </w:t>
            </w:r>
            <w:proofErr w:type="spellStart"/>
            <w:r w:rsidRPr="00B62BDA">
              <w:t>baza</w:t>
            </w:r>
            <w:proofErr w:type="spellEnd"/>
            <w:r w:rsidRPr="00B62BDA">
              <w:t xml:space="preserve"> tip TPM 2.0 care </w:t>
            </w:r>
            <w:proofErr w:type="spellStart"/>
            <w:r w:rsidRPr="00B62BDA">
              <w:t>ofera</w:t>
            </w:r>
            <w:proofErr w:type="spellEnd"/>
            <w:r>
              <w:t xml:space="preserve"> </w:t>
            </w:r>
            <w:proofErr w:type="spellStart"/>
            <w:r w:rsidRPr="00B62BDA">
              <w:t>posibilitatea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criptarii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datelor</w:t>
            </w:r>
            <w:proofErr w:type="spellEnd"/>
            <w:r w:rsidRPr="00B62BDA">
              <w:t xml:space="preserve"> </w:t>
            </w:r>
            <w:proofErr w:type="spellStart"/>
            <w:r w:rsidRPr="00B62BDA">
              <w:t>atat</w:t>
            </w:r>
            <w:proofErr w:type="spellEnd"/>
            <w:r w:rsidRPr="00B62BDA">
              <w:t xml:space="preserve"> hardware cat </w:t>
            </w:r>
            <w:proofErr w:type="spellStart"/>
            <w:r w:rsidRPr="00B62BDA">
              <w:t>si</w:t>
            </w:r>
            <w:proofErr w:type="spellEnd"/>
            <w:r w:rsidRPr="00B62BDA">
              <w:t xml:space="preserve"> software</w:t>
            </w:r>
          </w:p>
        </w:tc>
      </w:tr>
      <w:tr w:rsidR="004E6DAA" w:rsidRPr="007243E8" w14:paraId="0067515D" w14:textId="77777777" w:rsidTr="004349A9">
        <w:tc>
          <w:tcPr>
            <w:tcW w:w="1980" w:type="dxa"/>
            <w:vMerge/>
          </w:tcPr>
          <w:p w14:paraId="2F34B1A2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138F6D78" w14:textId="77777777" w:rsidR="004E6DAA" w:rsidRPr="007243E8" w:rsidRDefault="004E6DAA" w:rsidP="004E6DAA">
            <w:pPr>
              <w:spacing w:after="0" w:line="240" w:lineRule="auto"/>
            </w:pPr>
            <w:r w:rsidRPr="00B62BDA">
              <w:t xml:space="preserve">Webcam </w:t>
            </w:r>
            <w:proofErr w:type="spellStart"/>
            <w:r w:rsidRPr="00B62BDA">
              <w:t>prevazut</w:t>
            </w:r>
            <w:proofErr w:type="spellEnd"/>
            <w:r w:rsidRPr="00B62BDA">
              <w:t xml:space="preserve"> cu obturator </w:t>
            </w:r>
            <w:proofErr w:type="spellStart"/>
            <w:r w:rsidRPr="00B62BDA">
              <w:t>mecanic</w:t>
            </w:r>
            <w:proofErr w:type="spellEnd"/>
          </w:p>
        </w:tc>
      </w:tr>
      <w:tr w:rsidR="004E6DAA" w:rsidRPr="007243E8" w14:paraId="604C9B76" w14:textId="77777777" w:rsidTr="004349A9">
        <w:tc>
          <w:tcPr>
            <w:tcW w:w="1980" w:type="dxa"/>
            <w:vMerge/>
          </w:tcPr>
          <w:p w14:paraId="16A91C2D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70AAB773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3678E6">
              <w:t>Cititor</w:t>
            </w:r>
            <w:proofErr w:type="spellEnd"/>
            <w:r w:rsidRPr="003678E6">
              <w:t xml:space="preserve"> de </w:t>
            </w:r>
            <w:proofErr w:type="spellStart"/>
            <w:r w:rsidRPr="003678E6">
              <w:t>amprenta</w:t>
            </w:r>
            <w:proofErr w:type="spellEnd"/>
            <w:r w:rsidRPr="003678E6">
              <w:t xml:space="preserve"> </w:t>
            </w:r>
            <w:proofErr w:type="spellStart"/>
            <w:r w:rsidRPr="003678E6">
              <w:t>capacitiv</w:t>
            </w:r>
            <w:proofErr w:type="spellEnd"/>
            <w:r w:rsidRPr="003678E6">
              <w:t xml:space="preserve"> cu </w:t>
            </w:r>
            <w:proofErr w:type="spellStart"/>
            <w:r w:rsidRPr="003678E6">
              <w:t>rezoluţie</w:t>
            </w:r>
            <w:proofErr w:type="spellEnd"/>
            <w:r w:rsidRPr="003678E6">
              <w:t xml:space="preserve"> </w:t>
            </w:r>
            <w:proofErr w:type="spellStart"/>
            <w:r w:rsidRPr="003678E6">
              <w:t>senzor</w:t>
            </w:r>
            <w:proofErr w:type="spellEnd"/>
            <w:r w:rsidRPr="003678E6">
              <w:t xml:space="preserve"> de 500 dpi</w:t>
            </w:r>
          </w:p>
        </w:tc>
      </w:tr>
      <w:tr w:rsidR="004E6DAA" w:rsidRPr="007243E8" w14:paraId="6A1FDC66" w14:textId="77777777" w:rsidTr="004349A9">
        <w:tc>
          <w:tcPr>
            <w:tcW w:w="1980" w:type="dxa"/>
          </w:tcPr>
          <w:p w14:paraId="75F4E471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Greutate</w:t>
            </w:r>
            <w:proofErr w:type="spellEnd"/>
          </w:p>
        </w:tc>
        <w:tc>
          <w:tcPr>
            <w:tcW w:w="7370" w:type="dxa"/>
          </w:tcPr>
          <w:p w14:paraId="4EECB671" w14:textId="77777777" w:rsidR="004E6DAA" w:rsidRPr="007243E8" w:rsidRDefault="004E6DAA" w:rsidP="004E6DAA">
            <w:pPr>
              <w:spacing w:after="0" w:line="240" w:lineRule="auto"/>
            </w:pPr>
            <w:r w:rsidRPr="003678E6">
              <w:t>2 Kg</w:t>
            </w:r>
          </w:p>
        </w:tc>
      </w:tr>
      <w:tr w:rsidR="004E6DAA" w:rsidRPr="007243E8" w14:paraId="055F01AB" w14:textId="77777777" w:rsidTr="004349A9">
        <w:tc>
          <w:tcPr>
            <w:tcW w:w="1980" w:type="dxa"/>
            <w:vMerge w:val="restart"/>
          </w:tcPr>
          <w:p w14:paraId="63571C9B" w14:textId="77777777" w:rsidR="004E6DAA" w:rsidRPr="007243E8" w:rsidRDefault="004E6DAA" w:rsidP="004E6DAA">
            <w:pPr>
              <w:spacing w:after="0" w:line="240" w:lineRule="auto"/>
            </w:pPr>
            <w:proofErr w:type="spellStart"/>
            <w:r w:rsidRPr="007243E8">
              <w:t>Accesorii</w:t>
            </w:r>
            <w:proofErr w:type="spellEnd"/>
            <w:r w:rsidRPr="007243E8">
              <w:t xml:space="preserve"> </w:t>
            </w:r>
            <w:proofErr w:type="spellStart"/>
            <w:r w:rsidRPr="007243E8">
              <w:t>incluse</w:t>
            </w:r>
            <w:proofErr w:type="spellEnd"/>
          </w:p>
        </w:tc>
        <w:tc>
          <w:tcPr>
            <w:tcW w:w="7370" w:type="dxa"/>
          </w:tcPr>
          <w:p w14:paraId="1FF14133" w14:textId="77777777" w:rsidR="004E6DAA" w:rsidRPr="007243E8" w:rsidRDefault="004E6DAA" w:rsidP="004E6DAA">
            <w:pPr>
              <w:spacing w:after="0" w:line="240" w:lineRule="auto"/>
            </w:pPr>
            <w:r w:rsidRPr="003678E6">
              <w:t xml:space="preserve">GEANTA SPACER, pt. notebook de max. 15.6",1 </w:t>
            </w:r>
            <w:proofErr w:type="spellStart"/>
            <w:r w:rsidRPr="003678E6">
              <w:t>compartiment</w:t>
            </w:r>
            <w:proofErr w:type="spellEnd"/>
            <w:r w:rsidRPr="003678E6">
              <w:t xml:space="preserve">, </w:t>
            </w:r>
            <w:proofErr w:type="spellStart"/>
            <w:r w:rsidRPr="003678E6">
              <w:t>buzunar</w:t>
            </w:r>
            <w:proofErr w:type="spellEnd"/>
            <w:r>
              <w:t xml:space="preserve"> </w:t>
            </w:r>
            <w:r w:rsidRPr="003678E6">
              <w:t xml:space="preserve">frontal, waterproof, nylon, </w:t>
            </w:r>
            <w:proofErr w:type="spellStart"/>
            <w:r w:rsidRPr="003678E6">
              <w:t>negru</w:t>
            </w:r>
            <w:proofErr w:type="spellEnd"/>
            <w:r w:rsidRPr="003678E6">
              <w:t>, "SPM0314"</w:t>
            </w:r>
          </w:p>
        </w:tc>
      </w:tr>
      <w:tr w:rsidR="004E6DAA" w:rsidRPr="007243E8" w14:paraId="49A4BEE3" w14:textId="77777777" w:rsidTr="004349A9">
        <w:trPr>
          <w:trHeight w:val="70"/>
        </w:trPr>
        <w:tc>
          <w:tcPr>
            <w:tcW w:w="1980" w:type="dxa"/>
            <w:vMerge/>
          </w:tcPr>
          <w:p w14:paraId="28CFC32E" w14:textId="77777777" w:rsidR="004E6DAA" w:rsidRPr="007243E8" w:rsidRDefault="004E6DAA" w:rsidP="004E6DAA">
            <w:pPr>
              <w:spacing w:after="0" w:line="240" w:lineRule="auto"/>
            </w:pPr>
          </w:p>
        </w:tc>
        <w:tc>
          <w:tcPr>
            <w:tcW w:w="7370" w:type="dxa"/>
          </w:tcPr>
          <w:p w14:paraId="457F8F2E" w14:textId="77777777" w:rsidR="004E6DAA" w:rsidRPr="007243E8" w:rsidRDefault="004E6DAA" w:rsidP="004E6DAA">
            <w:pPr>
              <w:spacing w:after="0" w:line="240" w:lineRule="auto"/>
            </w:pPr>
            <w:r>
              <w:t xml:space="preserve">MOUSE Spacer, cu fir, USB, optic, 1000 dpi, </w:t>
            </w:r>
            <w:proofErr w:type="spellStart"/>
            <w:r>
              <w:t>butoane</w:t>
            </w:r>
            <w:proofErr w:type="spellEnd"/>
            <w:r>
              <w:t>/scroll 3/1</w:t>
            </w:r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negru</w:t>
            </w:r>
            <w:proofErr w:type="spellEnd"/>
            <w:r>
              <w:t xml:space="preserve">, "SPMO-FO1 1000 dpi, </w:t>
            </w:r>
            <w:proofErr w:type="spellStart"/>
            <w:r>
              <w:t>încărcător</w:t>
            </w:r>
            <w:proofErr w:type="spellEnd"/>
            <w:r>
              <w:t xml:space="preserve"> pt laptop de_65 W</w:t>
            </w:r>
          </w:p>
        </w:tc>
      </w:tr>
    </w:tbl>
    <w:p w14:paraId="503BE8E0" w14:textId="77777777" w:rsidR="004E6DAA" w:rsidRDefault="004E6DAA" w:rsidP="004E6DAA">
      <w:pPr>
        <w:spacing w:after="0" w:line="240" w:lineRule="auto"/>
      </w:pPr>
    </w:p>
    <w:p w14:paraId="4BA72952" w14:textId="77777777" w:rsidR="008E2459" w:rsidRPr="008D2FBC" w:rsidRDefault="008E2459" w:rsidP="00B3287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4DC4A4" w14:textId="77777777" w:rsidR="00EF28F1" w:rsidRPr="00B3287A" w:rsidRDefault="00EF28F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EDA65" w14:textId="77777777" w:rsidR="00651EED" w:rsidRDefault="00651EED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D418F" w14:textId="77777777" w:rsidR="00651EED" w:rsidRDefault="00651EED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1C1D8" w14:textId="77777777" w:rsidR="002753E2" w:rsidRDefault="002753E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784090" w14:textId="0DBFE786" w:rsidR="00EF28F1" w:rsidRPr="00B3287A" w:rsidRDefault="00EC42F6" w:rsidP="001729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lastRenderedPageBreak/>
        <w:t>Anexa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</w:t>
      </w:r>
      <w:r w:rsidRPr="00B3287A">
        <w:rPr>
          <w:rFonts w:ascii="Times New Roman" w:hAnsi="Times New Roman" w:cs="Times New Roman"/>
          <w:sz w:val="28"/>
          <w:szCs w:val="28"/>
        </w:rPr>
        <w:t>1.1</w:t>
      </w:r>
    </w:p>
    <w:p w14:paraId="7C517A73" w14:textId="77777777" w:rsidR="00EC42F6" w:rsidRPr="00B3287A" w:rsidRDefault="00EC42F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37913" w14:textId="77777777" w:rsidR="00EF28F1" w:rsidRPr="00B3287A" w:rsidRDefault="00651EED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18375572"/>
      <w:r w:rsidR="00EF28F1" w:rsidRPr="00B3287A">
        <w:rPr>
          <w:rFonts w:ascii="Times New Roman" w:hAnsi="Times New Roman" w:cs="Times New Roman"/>
          <w:sz w:val="28"/>
          <w:szCs w:val="28"/>
        </w:rPr>
        <w:t xml:space="preserve">CALENDARUL SELECȚIEI </w:t>
      </w:r>
      <w:proofErr w:type="spellStart"/>
      <w:r w:rsidR="00EF28F1" w:rsidRPr="00B3287A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="00EF28F1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F1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F28F1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F1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EF28F1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F1" w:rsidRPr="00B3287A">
        <w:rPr>
          <w:rFonts w:ascii="Times New Roman" w:hAnsi="Times New Roman" w:cs="Times New Roman"/>
          <w:sz w:val="28"/>
          <w:szCs w:val="28"/>
        </w:rPr>
        <w:t>laptopurilor</w:t>
      </w:r>
      <w:proofErr w:type="spellEnd"/>
    </w:p>
    <w:p w14:paraId="37D8ABF0" w14:textId="77777777" w:rsidR="00EC42F6" w:rsidRPr="004E6DAA" w:rsidRDefault="00EC42F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8EE75" w14:textId="77E2F70E" w:rsidR="00EF28F1" w:rsidRPr="00C2351E" w:rsidRDefault="00EF28F1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1E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candidatură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1858B2" w:rsidRPr="00C2351E">
        <w:rPr>
          <w:rFonts w:ascii="Times New Roman" w:hAnsi="Times New Roman" w:cs="Times New Roman"/>
          <w:sz w:val="28"/>
          <w:szCs w:val="28"/>
        </w:rPr>
        <w:t xml:space="preserve"> </w:t>
      </w:r>
      <w:r w:rsidR="009C6119" w:rsidRPr="00C2351E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="009C6119" w:rsidRPr="00C2351E"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 w:rsidR="009C6119" w:rsidRPr="00C2351E">
        <w:rPr>
          <w:rFonts w:ascii="Times New Roman" w:hAnsi="Times New Roman" w:cs="Times New Roman"/>
          <w:sz w:val="28"/>
          <w:szCs w:val="28"/>
        </w:rPr>
        <w:t xml:space="preserve"> - 3 </w:t>
      </w:r>
      <w:proofErr w:type="spellStart"/>
      <w:r w:rsidR="009C6119" w:rsidRPr="00C2351E"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 w:rsidR="009C6119" w:rsidRPr="00C2351E">
        <w:rPr>
          <w:rFonts w:ascii="Times New Roman" w:hAnsi="Times New Roman" w:cs="Times New Roman"/>
          <w:sz w:val="28"/>
          <w:szCs w:val="28"/>
        </w:rPr>
        <w:t xml:space="preserve"> 2023</w:t>
      </w:r>
      <w:r w:rsidR="001858B2" w:rsidRPr="00C2351E">
        <w:rPr>
          <w:rFonts w:ascii="Times New Roman" w:hAnsi="Times New Roman" w:cs="Times New Roman"/>
          <w:sz w:val="28"/>
          <w:szCs w:val="28"/>
        </w:rPr>
        <w:t>;</w:t>
      </w:r>
    </w:p>
    <w:p w14:paraId="1EF0B0EF" w14:textId="4E943FC3" w:rsidR="00651EED" w:rsidRPr="00C2351E" w:rsidRDefault="00EF28F1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1E">
        <w:rPr>
          <w:rFonts w:ascii="Times New Roman" w:hAnsi="Times New Roman" w:cs="Times New Roman"/>
          <w:sz w:val="28"/>
          <w:szCs w:val="28"/>
        </w:rPr>
        <w:t>Evaluarea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comisiile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fiecărei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facultăți</w:t>
      </w:r>
      <w:proofErr w:type="spellEnd"/>
      <w:r w:rsidR="001858B2" w:rsidRPr="00C2351E">
        <w:rPr>
          <w:rFonts w:ascii="Times New Roman" w:hAnsi="Times New Roman" w:cs="Times New Roman"/>
          <w:sz w:val="28"/>
          <w:szCs w:val="28"/>
        </w:rPr>
        <w:t xml:space="preserve"> </w:t>
      </w:r>
      <w:r w:rsidR="009C6119" w:rsidRPr="00C2351E">
        <w:rPr>
          <w:rFonts w:ascii="Times New Roman" w:hAnsi="Times New Roman" w:cs="Times New Roman"/>
          <w:sz w:val="28"/>
          <w:szCs w:val="28"/>
        </w:rPr>
        <w:t xml:space="preserve">6-8 </w:t>
      </w:r>
      <w:proofErr w:type="spellStart"/>
      <w:r w:rsidR="009C6119" w:rsidRPr="00C2351E"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 w:rsidR="009C6119" w:rsidRPr="00C2351E">
        <w:rPr>
          <w:rFonts w:ascii="Times New Roman" w:hAnsi="Times New Roman" w:cs="Times New Roman"/>
          <w:sz w:val="28"/>
          <w:szCs w:val="28"/>
        </w:rPr>
        <w:t xml:space="preserve"> 2023</w:t>
      </w:r>
      <w:r w:rsidR="001858B2" w:rsidRPr="00C2351E">
        <w:rPr>
          <w:rFonts w:ascii="Times New Roman" w:hAnsi="Times New Roman" w:cs="Times New Roman"/>
          <w:sz w:val="28"/>
          <w:szCs w:val="28"/>
        </w:rPr>
        <w:t>;</w:t>
      </w:r>
    </w:p>
    <w:p w14:paraId="13EC5C68" w14:textId="6060A445" w:rsidR="001858B2" w:rsidRPr="00C2351E" w:rsidRDefault="00EF28F1" w:rsidP="001858B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1E">
        <w:rPr>
          <w:rFonts w:ascii="Times New Roman" w:hAnsi="Times New Roman" w:cs="Times New Roman"/>
          <w:sz w:val="28"/>
          <w:szCs w:val="28"/>
        </w:rPr>
        <w:t>Afișarea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rezultatelor</w:t>
      </w:r>
      <w:proofErr w:type="spellEnd"/>
      <w:r w:rsidR="00651EED"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 w:rsidRPr="00C2351E">
        <w:rPr>
          <w:rFonts w:ascii="Times New Roman" w:hAnsi="Times New Roman" w:cs="Times New Roman"/>
          <w:sz w:val="28"/>
          <w:szCs w:val="28"/>
        </w:rPr>
        <w:t>preliminare</w:t>
      </w:r>
      <w:proofErr w:type="spellEnd"/>
      <w:r w:rsidR="001858B2" w:rsidRPr="00C2351E">
        <w:rPr>
          <w:rFonts w:ascii="Times New Roman" w:hAnsi="Times New Roman" w:cs="Times New Roman"/>
          <w:sz w:val="28"/>
          <w:szCs w:val="28"/>
        </w:rPr>
        <w:t xml:space="preserve"> </w:t>
      </w:r>
      <w:r w:rsidR="009C6119" w:rsidRPr="00C2351E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9C6119" w:rsidRPr="00C2351E"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 w:rsidR="009C6119" w:rsidRPr="00C2351E">
        <w:rPr>
          <w:rFonts w:ascii="Times New Roman" w:hAnsi="Times New Roman" w:cs="Times New Roman"/>
          <w:sz w:val="28"/>
          <w:szCs w:val="28"/>
        </w:rPr>
        <w:t xml:space="preserve"> 2023</w:t>
      </w:r>
      <w:r w:rsidR="001858B2" w:rsidRPr="00C2351E">
        <w:rPr>
          <w:rFonts w:ascii="Times New Roman" w:hAnsi="Times New Roman" w:cs="Times New Roman"/>
          <w:sz w:val="28"/>
          <w:szCs w:val="28"/>
        </w:rPr>
        <w:t>;</w:t>
      </w:r>
    </w:p>
    <w:p w14:paraId="7DA1CF7A" w14:textId="6DB08BEA" w:rsidR="00EC42F6" w:rsidRPr="00C2351E" w:rsidRDefault="00EF28F1" w:rsidP="001858B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1E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c</w:t>
      </w:r>
      <w:r w:rsidR="00EC42F6" w:rsidRPr="00C2351E">
        <w:rPr>
          <w:rFonts w:ascii="Times New Roman" w:hAnsi="Times New Roman" w:cs="Times New Roman"/>
          <w:sz w:val="28"/>
          <w:szCs w:val="28"/>
        </w:rPr>
        <w:t>ontestații</w:t>
      </w:r>
      <w:proofErr w:type="spellEnd"/>
      <w:r w:rsidR="002753E2" w:rsidRPr="00C2351E">
        <w:rPr>
          <w:rFonts w:ascii="Times New Roman" w:hAnsi="Times New Roman" w:cs="Times New Roman"/>
          <w:sz w:val="28"/>
          <w:szCs w:val="28"/>
        </w:rPr>
        <w:t xml:space="preserve"> </w:t>
      </w:r>
      <w:r w:rsidR="009C6119" w:rsidRPr="00C2351E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9C6119" w:rsidRPr="00C2351E"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 w:rsidR="009C6119" w:rsidRPr="00C2351E">
        <w:rPr>
          <w:rFonts w:ascii="Times New Roman" w:hAnsi="Times New Roman" w:cs="Times New Roman"/>
          <w:sz w:val="28"/>
          <w:szCs w:val="28"/>
        </w:rPr>
        <w:t xml:space="preserve"> 2023</w:t>
      </w:r>
      <w:r w:rsidR="001858B2" w:rsidRPr="00C2351E">
        <w:rPr>
          <w:rFonts w:ascii="Times New Roman" w:hAnsi="Times New Roman" w:cs="Times New Roman"/>
          <w:sz w:val="28"/>
          <w:szCs w:val="28"/>
        </w:rPr>
        <w:t>;</w:t>
      </w:r>
    </w:p>
    <w:p w14:paraId="43A16AAA" w14:textId="7475CA39" w:rsidR="00EC42F6" w:rsidRPr="00C2351E" w:rsidRDefault="00EF28F1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1E">
        <w:rPr>
          <w:rFonts w:ascii="Times New Roman" w:hAnsi="Times New Roman" w:cs="Times New Roman"/>
          <w:sz w:val="28"/>
          <w:szCs w:val="28"/>
        </w:rPr>
        <w:t>Sol</w:t>
      </w:r>
      <w:r w:rsidR="00EC42F6" w:rsidRPr="00C2351E">
        <w:rPr>
          <w:rFonts w:ascii="Times New Roman" w:hAnsi="Times New Roman" w:cs="Times New Roman"/>
          <w:sz w:val="28"/>
          <w:szCs w:val="28"/>
        </w:rPr>
        <w:t>uționare</w:t>
      </w:r>
      <w:proofErr w:type="spellEnd"/>
      <w:r w:rsidR="00EC42F6"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2F6" w:rsidRPr="00C2351E">
        <w:rPr>
          <w:rFonts w:ascii="Times New Roman" w:hAnsi="Times New Roman" w:cs="Times New Roman"/>
          <w:sz w:val="28"/>
          <w:szCs w:val="28"/>
        </w:rPr>
        <w:t>contestații</w:t>
      </w:r>
      <w:proofErr w:type="spellEnd"/>
      <w:r w:rsidR="001858B2" w:rsidRPr="00C2351E">
        <w:rPr>
          <w:rFonts w:ascii="Times New Roman" w:hAnsi="Times New Roman" w:cs="Times New Roman"/>
          <w:sz w:val="28"/>
          <w:szCs w:val="28"/>
        </w:rPr>
        <w:t xml:space="preserve"> </w:t>
      </w:r>
      <w:r w:rsidR="009C6119" w:rsidRPr="00C2351E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9C6119" w:rsidRPr="00C2351E"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 w:rsidR="009C6119" w:rsidRPr="00C2351E">
        <w:rPr>
          <w:rFonts w:ascii="Times New Roman" w:hAnsi="Times New Roman" w:cs="Times New Roman"/>
          <w:sz w:val="28"/>
          <w:szCs w:val="28"/>
        </w:rPr>
        <w:t xml:space="preserve"> 2023</w:t>
      </w:r>
      <w:r w:rsidR="001858B2" w:rsidRPr="00C2351E">
        <w:rPr>
          <w:rFonts w:ascii="Times New Roman" w:hAnsi="Times New Roman" w:cs="Times New Roman"/>
          <w:sz w:val="28"/>
          <w:szCs w:val="28"/>
        </w:rPr>
        <w:t>;</w:t>
      </w:r>
    </w:p>
    <w:p w14:paraId="2285D29A" w14:textId="0ED5C9EA" w:rsidR="00651EED" w:rsidRPr="00C2351E" w:rsidRDefault="00EF28F1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1E">
        <w:rPr>
          <w:rFonts w:ascii="Times New Roman" w:hAnsi="Times New Roman" w:cs="Times New Roman"/>
          <w:sz w:val="28"/>
          <w:szCs w:val="28"/>
        </w:rPr>
        <w:t>Afișa</w:t>
      </w:r>
      <w:r w:rsidR="00EC42F6" w:rsidRPr="00C2351E">
        <w:rPr>
          <w:rFonts w:ascii="Times New Roman" w:hAnsi="Times New Roman" w:cs="Times New Roman"/>
          <w:sz w:val="28"/>
          <w:szCs w:val="28"/>
        </w:rPr>
        <w:t>rea</w:t>
      </w:r>
      <w:proofErr w:type="spellEnd"/>
      <w:r w:rsidR="00EC42F6"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2F6" w:rsidRPr="00C2351E">
        <w:rPr>
          <w:rFonts w:ascii="Times New Roman" w:hAnsi="Times New Roman" w:cs="Times New Roman"/>
          <w:sz w:val="28"/>
          <w:szCs w:val="28"/>
        </w:rPr>
        <w:t>rezultatelor</w:t>
      </w:r>
      <w:proofErr w:type="spellEnd"/>
      <w:r w:rsidR="001858B2" w:rsidRPr="00C2351E">
        <w:rPr>
          <w:rFonts w:ascii="Times New Roman" w:hAnsi="Times New Roman" w:cs="Times New Roman"/>
          <w:sz w:val="28"/>
          <w:szCs w:val="28"/>
        </w:rPr>
        <w:t xml:space="preserve"> </w:t>
      </w:r>
      <w:r w:rsidR="009C6119" w:rsidRPr="00C2351E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9C6119" w:rsidRPr="00C2351E"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 w:rsidR="009C6119" w:rsidRPr="00C2351E">
        <w:rPr>
          <w:rFonts w:ascii="Times New Roman" w:hAnsi="Times New Roman" w:cs="Times New Roman"/>
          <w:sz w:val="28"/>
          <w:szCs w:val="28"/>
        </w:rPr>
        <w:t xml:space="preserve"> 2023</w:t>
      </w:r>
      <w:r w:rsidR="001858B2" w:rsidRPr="00C2351E">
        <w:rPr>
          <w:rFonts w:ascii="Times New Roman" w:hAnsi="Times New Roman" w:cs="Times New Roman"/>
          <w:sz w:val="28"/>
          <w:szCs w:val="28"/>
        </w:rPr>
        <w:t>;</w:t>
      </w:r>
    </w:p>
    <w:p w14:paraId="5EC1AB60" w14:textId="6BE93625" w:rsidR="00651EED" w:rsidRPr="00C2351E" w:rsidRDefault="001858B2" w:rsidP="001858B2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51E">
        <w:rPr>
          <w:rFonts w:ascii="Times New Roman" w:hAnsi="Times New Roman" w:cs="Times New Roman"/>
          <w:sz w:val="28"/>
          <w:szCs w:val="28"/>
        </w:rPr>
        <w:t>Încheiere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contracte</w:t>
      </w:r>
      <w:proofErr w:type="spellEnd"/>
      <w:r w:rsidR="00651EED" w:rsidRPr="00C235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51EED" w:rsidRPr="00C2351E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p</w:t>
      </w:r>
      <w:r w:rsidR="00EF28F1" w:rsidRPr="00C2351E">
        <w:rPr>
          <w:rFonts w:ascii="Times New Roman" w:hAnsi="Times New Roman" w:cs="Times New Roman"/>
          <w:sz w:val="28"/>
          <w:szCs w:val="28"/>
        </w:rPr>
        <w:t>redarea-primirea</w:t>
      </w:r>
      <w:proofErr w:type="spellEnd"/>
      <w:r w:rsidR="00EF28F1" w:rsidRPr="00C23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8F1" w:rsidRPr="00C2351E">
        <w:rPr>
          <w:rFonts w:ascii="Times New Roman" w:hAnsi="Times New Roman" w:cs="Times New Roman"/>
          <w:sz w:val="28"/>
          <w:szCs w:val="28"/>
        </w:rPr>
        <w:t>laptopurilor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 </w:t>
      </w:r>
      <w:r w:rsidR="009C6119" w:rsidRPr="00C2351E">
        <w:rPr>
          <w:rFonts w:ascii="Times New Roman" w:hAnsi="Times New Roman" w:cs="Times New Roman"/>
          <w:sz w:val="28"/>
          <w:szCs w:val="28"/>
        </w:rPr>
        <w:t xml:space="preserve">13-17 </w:t>
      </w:r>
      <w:proofErr w:type="spellStart"/>
      <w:r w:rsidR="009C6119" w:rsidRPr="00C2351E"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 w:rsidR="009C6119" w:rsidRPr="00C2351E">
        <w:rPr>
          <w:rFonts w:ascii="Times New Roman" w:hAnsi="Times New Roman" w:cs="Times New Roman"/>
          <w:sz w:val="28"/>
          <w:szCs w:val="28"/>
        </w:rPr>
        <w:t xml:space="preserve"> 2023</w:t>
      </w:r>
      <w:r w:rsidRPr="00C2351E">
        <w:rPr>
          <w:rFonts w:ascii="Times New Roman" w:hAnsi="Times New Roman" w:cs="Times New Roman"/>
          <w:sz w:val="28"/>
          <w:szCs w:val="28"/>
        </w:rPr>
        <w:t>.</w:t>
      </w:r>
    </w:p>
    <w:p w14:paraId="46D8677B" w14:textId="77777777" w:rsidR="00651EED" w:rsidRPr="00C2351E" w:rsidRDefault="00651EED" w:rsidP="00651EE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706AFD9" w14:textId="77777777" w:rsidR="00651EED" w:rsidRDefault="00651EED" w:rsidP="00651EED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69513B0" w14:textId="2186DDFD" w:rsidR="00EF28F1" w:rsidRPr="009B38C2" w:rsidRDefault="00EF28F1" w:rsidP="002753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Contestațiile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exclusiv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l</w:t>
      </w:r>
      <w:r w:rsidR="00EC42F6" w:rsidRPr="002753E2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EC42F6" w:rsidRPr="002753E2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="00EC42F6" w:rsidRPr="002753E2">
        <w:rPr>
          <w:rFonts w:ascii="Times New Roman" w:hAnsi="Times New Roman" w:cs="Times New Roman"/>
          <w:sz w:val="28"/>
          <w:szCs w:val="28"/>
        </w:rPr>
        <w:t xml:space="preserve"> de e-m</w:t>
      </w:r>
      <w:r w:rsidR="00EC42F6" w:rsidRPr="009B38C2">
        <w:rPr>
          <w:rFonts w:ascii="Times New Roman" w:hAnsi="Times New Roman" w:cs="Times New Roman"/>
          <w:sz w:val="28"/>
          <w:szCs w:val="28"/>
        </w:rPr>
        <w:t>ail</w:t>
      </w:r>
      <w:r w:rsidR="009B38C2" w:rsidRPr="009B38C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E6DAA" w:rsidRPr="001B1A99">
          <w:rPr>
            <w:rStyle w:val="Hyperlink"/>
            <w:rFonts w:ascii="Times New Roman" w:hAnsi="Times New Roman" w:cs="Times New Roman"/>
            <w:sz w:val="28"/>
            <w:szCs w:val="28"/>
          </w:rPr>
          <w:t>informatizare@tuiasi.ro</w:t>
        </w:r>
      </w:hyperlink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8C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8C2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8C2"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 w:rsidRPr="009B38C2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9B38C2">
        <w:rPr>
          <w:rFonts w:ascii="Times New Roman" w:hAnsi="Times New Roman" w:cs="Times New Roman"/>
          <w:sz w:val="28"/>
          <w:szCs w:val="28"/>
        </w:rPr>
        <w:t>sancțiunea</w:t>
      </w:r>
      <w:proofErr w:type="spellEnd"/>
      <w:r w:rsidRP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38C2">
        <w:rPr>
          <w:rFonts w:ascii="Times New Roman" w:hAnsi="Times New Roman" w:cs="Times New Roman"/>
          <w:sz w:val="28"/>
          <w:szCs w:val="28"/>
        </w:rPr>
        <w:t>decăderii</w:t>
      </w:r>
      <w:proofErr w:type="spellEnd"/>
      <w:r w:rsidRPr="009B38C2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0212A85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8F328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4F9E7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411D9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D8048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F2AD0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A538A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3B723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E743F" w14:textId="77777777" w:rsidR="00BC39E1" w:rsidRDefault="00BC39E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E5A46" w14:textId="77777777" w:rsidR="00BC39E1" w:rsidRDefault="00BC39E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9EA8C" w14:textId="77777777" w:rsidR="00BC39E1" w:rsidRDefault="00BC39E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7E2C3" w14:textId="22984697" w:rsidR="00BC39E1" w:rsidRDefault="00BC39E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8C4E1" w14:textId="77777777" w:rsidR="00893062" w:rsidRPr="00B3287A" w:rsidRDefault="008930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75EE3" w14:textId="2127300E" w:rsidR="002753E2" w:rsidRDefault="00C03A99" w:rsidP="001858B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E432DE0" w14:textId="22C34554" w:rsidR="00C03A99" w:rsidRPr="00B3287A" w:rsidRDefault="00C03A99" w:rsidP="002753E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1.2</w:t>
      </w:r>
    </w:p>
    <w:p w14:paraId="5243DED0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10C7B5BF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940E3E" w14:textId="77777777" w:rsidR="00C03A99" w:rsidRPr="00B3287A" w:rsidRDefault="00C03A99" w:rsidP="00D55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>C E R E R E</w:t>
      </w:r>
    </w:p>
    <w:p w14:paraId="42F340A8" w14:textId="77777777" w:rsidR="00C03A99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44899" w14:textId="51D116BE" w:rsidR="008D518F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(a)</w:t>
      </w:r>
      <w:r w:rsidR="002753E2">
        <w:rPr>
          <w:rFonts w:ascii="Times New Roman" w:hAnsi="Times New Roman" w:cs="Times New Roman"/>
          <w:sz w:val="28"/>
          <w:szCs w:val="28"/>
        </w:rPr>
        <w:t>, _________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_________________, CNP________________,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al C.I.______________ seria_____________ </w:t>
      </w:r>
      <w:proofErr w:type="gramStart"/>
      <w:r w:rsidRPr="00B3287A">
        <w:rPr>
          <w:rFonts w:ascii="Times New Roman" w:hAnsi="Times New Roman" w:cs="Times New Roman"/>
          <w:sz w:val="28"/>
          <w:szCs w:val="28"/>
        </w:rPr>
        <w:t>nr._</w:t>
      </w:r>
      <w:proofErr w:type="gramEnd"/>
      <w:r w:rsidRPr="00B3287A">
        <w:rPr>
          <w:rFonts w:ascii="Times New Roman" w:hAnsi="Times New Roman" w:cs="Times New Roman"/>
          <w:sz w:val="28"/>
          <w:szCs w:val="28"/>
        </w:rPr>
        <w:t xml:space="preserve">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la data de _____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________________ student(ă) al  (a)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</w:t>
      </w:r>
      <w:r w:rsidR="00651EED">
        <w:rPr>
          <w:rFonts w:ascii="Times New Roman" w:hAnsi="Times New Roman" w:cs="Times New Roman"/>
          <w:sz w:val="28"/>
          <w:szCs w:val="28"/>
        </w:rPr>
        <w:t xml:space="preserve">______ din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Universității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651EED">
        <w:rPr>
          <w:rFonts w:ascii="Times New Roman" w:hAnsi="Times New Roman" w:cs="Times New Roman"/>
          <w:sz w:val="28"/>
          <w:szCs w:val="28"/>
        </w:rPr>
        <w:t>“</w:t>
      </w:r>
      <w:r w:rsidRPr="00B3287A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licentă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/ master </w:t>
      </w:r>
      <w:proofErr w:type="spellStart"/>
      <w:r w:rsidR="002753E2">
        <w:rPr>
          <w:rFonts w:ascii="Times New Roman" w:hAnsi="Times New Roman" w:cs="Times New Roman"/>
          <w:sz w:val="28"/>
          <w:szCs w:val="28"/>
        </w:rPr>
        <w:t>î</w:t>
      </w:r>
      <w:r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</w:t>
      </w:r>
      <w:r w:rsidR="008D518F" w:rsidRPr="00B3287A">
        <w:rPr>
          <w:rFonts w:ascii="Times New Roman" w:hAnsi="Times New Roman" w:cs="Times New Roman"/>
          <w:sz w:val="28"/>
          <w:szCs w:val="28"/>
        </w:rPr>
        <w:t xml:space="preserve">_______,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>_______________</w:t>
      </w:r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1C7B7" w14:textId="3721F78B" w:rsidR="00C03A99" w:rsidRPr="00B3287A" w:rsidRDefault="008D518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D55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 w:rsidR="00D555E4">
        <w:rPr>
          <w:rFonts w:ascii="Times New Roman" w:hAnsi="Times New Roman" w:cs="Times New Roman"/>
          <w:sz w:val="28"/>
          <w:szCs w:val="28"/>
        </w:rPr>
        <w:t xml:space="preserve"> nu am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accces</w:t>
      </w:r>
      <w:proofErr w:type="spellEnd"/>
      <w:r w:rsidR="00D555E4">
        <w:rPr>
          <w:rFonts w:ascii="Times New Roman" w:hAnsi="Times New Roman" w:cs="Times New Roman"/>
          <w:sz w:val="28"/>
          <w:szCs w:val="28"/>
        </w:rPr>
        <w:t xml:space="preserve"> la un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di</w:t>
      </w:r>
      <w:r w:rsidR="00651EED">
        <w:rPr>
          <w:rFonts w:ascii="Times New Roman" w:hAnsi="Times New Roman" w:cs="Times New Roman"/>
          <w:sz w:val="28"/>
          <w:szCs w:val="28"/>
        </w:rPr>
        <w:t>spozitiv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specific </w:t>
      </w:r>
      <w:r w:rsidR="00651EED">
        <w:rPr>
          <w:rFonts w:ascii="Times New Roman" w:hAnsi="Times New Roman" w:cs="Times New Roman"/>
          <w:sz w:val="28"/>
          <w:szCs w:val="28"/>
          <w:lang w:val="ro-RO"/>
        </w:rPr>
        <w:t>ș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performat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î</w:t>
      </w:r>
      <w:r w:rsidR="00C03A99" w:rsidRPr="00B3287A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a</w:t>
      </w:r>
      <w:r w:rsidR="00651EED">
        <w:rPr>
          <w:rFonts w:ascii="Times New Roman" w:hAnsi="Times New Roman" w:cs="Times New Roman"/>
          <w:sz w:val="28"/>
          <w:szCs w:val="28"/>
        </w:rPr>
        <w:t>sigure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activităț</w:t>
      </w:r>
      <w:r w:rsidR="00C03A99" w:rsidRPr="00B3287A">
        <w:rPr>
          <w:rFonts w:ascii="Times New Roman" w:hAnsi="Times New Roman" w:cs="Times New Roman"/>
          <w:sz w:val="28"/>
          <w:szCs w:val="28"/>
        </w:rPr>
        <w:t>ile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didact</w:t>
      </w:r>
      <w:r w:rsidR="00651EED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oferite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de TUIASI,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cunoscâ</w:t>
      </w:r>
      <w:r w:rsidR="00C03A99" w:rsidRPr="00B3287A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metodologiei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echipamentelor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IT (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laptopuri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753E2">
        <w:rPr>
          <w:rFonts w:ascii="Times New Roman" w:hAnsi="Times New Roman" w:cs="Times New Roman"/>
          <w:sz w:val="28"/>
          <w:szCs w:val="28"/>
        </w:rPr>
        <w:t>î</w:t>
      </w:r>
      <w:r w:rsidR="00651EE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EED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651EED">
        <w:rPr>
          <w:rFonts w:ascii="Times New Roman" w:hAnsi="Times New Roman" w:cs="Times New Roman"/>
          <w:sz w:val="28"/>
          <w:szCs w:val="28"/>
        </w:rPr>
        <w:t xml:space="preserve"> </w:t>
      </w:r>
      <w:r w:rsidR="00F53950" w:rsidRPr="00860B41">
        <w:rPr>
          <w:rFonts w:ascii="Times New Roman" w:hAnsi="Times New Roman" w:cs="Times New Roman"/>
          <w:sz w:val="28"/>
          <w:szCs w:val="28"/>
        </w:rPr>
        <w:t>“</w:t>
      </w:r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 mixte</w:t>
      </w:r>
      <w:r w:rsidR="00F53950">
        <w:rPr>
          <w:rFonts w:ascii="Times New Roman" w:hAnsi="Times New Roman" w:cs="Times New Roman"/>
          <w:sz w:val="28"/>
          <w:szCs w:val="28"/>
        </w:rPr>
        <w:t>- ELEARN4ALL</w:t>
      </w:r>
      <w:r w:rsidR="00F53950" w:rsidRPr="00860B41">
        <w:rPr>
          <w:rFonts w:ascii="Times New Roman" w:hAnsi="Times New Roman" w:cs="Times New Roman"/>
          <w:sz w:val="28"/>
          <w:szCs w:val="28"/>
        </w:rPr>
        <w:t>“</w:t>
      </w:r>
      <w:r w:rsidR="00F53950">
        <w:rPr>
          <w:rFonts w:ascii="Times New Roman" w:hAnsi="Times New Roman" w:cs="Times New Roman"/>
          <w:sz w:val="28"/>
          <w:szCs w:val="28"/>
        </w:rPr>
        <w:t xml:space="preserve"> Cod SMIS 149875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candidatură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a mi se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aloca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un lap</w:t>
      </w:r>
      <w:r w:rsidR="00F53950">
        <w:rPr>
          <w:rFonts w:ascii="Times New Roman" w:hAnsi="Times New Roman" w:cs="Times New Roman"/>
          <w:sz w:val="28"/>
          <w:szCs w:val="28"/>
        </w:rPr>
        <w:t xml:space="preserve">top in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poriectului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</w:t>
      </w:r>
      <w:r w:rsidR="00C03A99"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voi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declarat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admis</w:t>
      </w:r>
      <w:r w:rsidR="002753E2">
        <w:rPr>
          <w:rFonts w:ascii="Times New Roman" w:hAnsi="Times New Roman" w:cs="Times New Roman"/>
          <w:sz w:val="28"/>
          <w:szCs w:val="28"/>
        </w:rPr>
        <w:t>(ă)</w:t>
      </w:r>
      <w:r w:rsidR="00C03A99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mă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oblig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respect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</w:t>
      </w:r>
      <w:r w:rsidR="00C03A99" w:rsidRPr="00B3287A">
        <w:rPr>
          <w:rFonts w:ascii="Times New Roman" w:hAnsi="Times New Roman" w:cs="Times New Roman"/>
          <w:sz w:val="28"/>
          <w:szCs w:val="28"/>
        </w:rPr>
        <w:t>ntocmai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metodologiei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F5395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C03A99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03A99" w:rsidRPr="00B3287A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="002753E2">
        <w:rPr>
          <w:rFonts w:ascii="Times New Roman" w:hAnsi="Times New Roman" w:cs="Times New Roman"/>
          <w:sz w:val="28"/>
          <w:szCs w:val="28"/>
        </w:rPr>
        <w:t>.</w:t>
      </w:r>
      <w:r w:rsidR="00C03A99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75873" w14:textId="4A1B7807" w:rsidR="008D518F" w:rsidRPr="00B3287A" w:rsidRDefault="00C03A99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P</w:t>
      </w:r>
      <w:r w:rsidR="00F53950">
        <w:rPr>
          <w:rFonts w:ascii="Times New Roman" w:hAnsi="Times New Roman" w:cs="Times New Roman"/>
          <w:sz w:val="28"/>
          <w:szCs w:val="28"/>
        </w:rPr>
        <w:t>rezentul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dosar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contine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urmă</w:t>
      </w:r>
      <w:r w:rsidR="00EE745E" w:rsidRPr="00B3287A">
        <w:rPr>
          <w:rFonts w:ascii="Times New Roman" w:hAnsi="Times New Roman" w:cs="Times New Roman"/>
          <w:sz w:val="28"/>
          <w:szCs w:val="28"/>
        </w:rPr>
        <w:t>toarele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>:</w:t>
      </w:r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90AA0" w14:textId="6FD24E88" w:rsidR="008D518F" w:rsidRPr="002753E2" w:rsidRDefault="00EE745E">
      <w:pPr>
        <w:pStyle w:val="ListParagraph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Declara</w:t>
      </w:r>
      <w:r w:rsidR="002753E2">
        <w:rPr>
          <w:rFonts w:ascii="Times New Roman" w:hAnsi="Times New Roman" w:cs="Times New Roman"/>
          <w:sz w:val="28"/>
          <w:szCs w:val="28"/>
        </w:rPr>
        <w:t>ț</w:t>
      </w:r>
      <w:r w:rsidRPr="002753E2">
        <w:rPr>
          <w:rFonts w:ascii="Times New Roman" w:hAnsi="Times New Roman" w:cs="Times New Roman"/>
          <w:sz w:val="28"/>
          <w:szCs w:val="28"/>
        </w:rPr>
        <w:t>i</w:t>
      </w:r>
      <w:r w:rsidR="002753E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dublei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finantari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r w:rsidR="00236EAF" w:rsidRPr="002753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53E2">
        <w:rPr>
          <w:rFonts w:ascii="Times New Roman" w:hAnsi="Times New Roman" w:cs="Times New Roman"/>
          <w:sz w:val="28"/>
          <w:szCs w:val="28"/>
        </w:rPr>
        <w:t>A</w:t>
      </w:r>
      <w:r w:rsidR="00236EAF" w:rsidRPr="002753E2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236EAF" w:rsidRPr="002753E2">
        <w:rPr>
          <w:rFonts w:ascii="Times New Roman" w:hAnsi="Times New Roman" w:cs="Times New Roman"/>
          <w:sz w:val="28"/>
          <w:szCs w:val="28"/>
        </w:rPr>
        <w:t xml:space="preserve"> 1.3)</w:t>
      </w:r>
    </w:p>
    <w:p w14:paraId="01293D3F" w14:textId="7DB1D010" w:rsidR="008D518F" w:rsidRPr="002753E2" w:rsidRDefault="00EE745E">
      <w:pPr>
        <w:pStyle w:val="ListParagraph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3E2">
        <w:rPr>
          <w:rFonts w:ascii="Times New Roman" w:hAnsi="Times New Roman" w:cs="Times New Roman"/>
          <w:sz w:val="28"/>
          <w:szCs w:val="28"/>
        </w:rPr>
        <w:t xml:space="preserve">Acord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</w:t>
      </w:r>
      <w:r w:rsidR="00236EAF" w:rsidRPr="002753E2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="00236EAF" w:rsidRPr="002753E2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="00236EAF" w:rsidRPr="002753E2">
        <w:rPr>
          <w:rFonts w:ascii="Times New Roman" w:hAnsi="Times New Roman" w:cs="Times New Roman"/>
          <w:sz w:val="28"/>
          <w:szCs w:val="28"/>
        </w:rPr>
        <w:t xml:space="preserve"> personal (</w:t>
      </w:r>
      <w:proofErr w:type="spellStart"/>
      <w:r w:rsidR="002753E2">
        <w:rPr>
          <w:rFonts w:ascii="Times New Roman" w:hAnsi="Times New Roman" w:cs="Times New Roman"/>
          <w:sz w:val="28"/>
          <w:szCs w:val="28"/>
        </w:rPr>
        <w:t>A</w:t>
      </w:r>
      <w:r w:rsidR="00236EAF" w:rsidRPr="002753E2">
        <w:rPr>
          <w:rFonts w:ascii="Times New Roman" w:hAnsi="Times New Roman" w:cs="Times New Roman"/>
          <w:sz w:val="28"/>
          <w:szCs w:val="28"/>
        </w:rPr>
        <w:t>nexa</w:t>
      </w:r>
      <w:proofErr w:type="spellEnd"/>
      <w:r w:rsidR="00236EAF" w:rsidRPr="002753E2">
        <w:rPr>
          <w:rFonts w:ascii="Times New Roman" w:hAnsi="Times New Roman" w:cs="Times New Roman"/>
          <w:sz w:val="28"/>
          <w:szCs w:val="28"/>
        </w:rPr>
        <w:t xml:space="preserve"> 1.4</w:t>
      </w:r>
      <w:r w:rsidRPr="002753E2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261F584E" w14:textId="11357F5E" w:rsidR="008D518F" w:rsidRPr="002753E2" w:rsidRDefault="00EE745E">
      <w:pPr>
        <w:pStyle w:val="ListParagraph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C.I.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conformă</w:t>
      </w:r>
      <w:proofErr w:type="spellEnd"/>
      <w:r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753E2">
        <w:rPr>
          <w:rFonts w:ascii="Times New Roman" w:hAnsi="Times New Roman" w:cs="Times New Roman"/>
          <w:sz w:val="28"/>
          <w:szCs w:val="28"/>
        </w:rPr>
        <w:t>originalul</w:t>
      </w:r>
      <w:proofErr w:type="spellEnd"/>
    </w:p>
    <w:p w14:paraId="1B8B6794" w14:textId="77F0B81A" w:rsidR="00F53950" w:rsidRPr="002753E2" w:rsidRDefault="002753E2">
      <w:pPr>
        <w:pStyle w:val="ListParagraph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53E2">
        <w:rPr>
          <w:rFonts w:ascii="Times New Roman" w:hAnsi="Times New Roman" w:cs="Times New Roman"/>
          <w:sz w:val="28"/>
          <w:szCs w:val="28"/>
        </w:rPr>
        <w:t>C</w:t>
      </w:r>
      <w:r w:rsidR="00F53950" w:rsidRPr="002753E2">
        <w:rPr>
          <w:rFonts w:ascii="Times New Roman" w:hAnsi="Times New Roman" w:cs="Times New Roman"/>
          <w:sz w:val="28"/>
          <w:szCs w:val="28"/>
        </w:rPr>
        <w:t>opie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C.I.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conformă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garant</w:t>
      </w:r>
      <w:proofErr w:type="spellEnd"/>
    </w:p>
    <w:p w14:paraId="4E11636E" w14:textId="5629B20B" w:rsidR="00F53950" w:rsidRPr="002753E2" w:rsidRDefault="002753E2">
      <w:pPr>
        <w:pStyle w:val="ListParagraph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F53950" w:rsidRPr="002753E2">
        <w:rPr>
          <w:rFonts w:ascii="Times New Roman" w:hAnsi="Times New Roman" w:cs="Times New Roman"/>
          <w:sz w:val="28"/>
          <w:szCs w:val="28"/>
        </w:rPr>
        <w:t>deverință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venit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cupon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pensie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53950" w:rsidRPr="00275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2753E2">
        <w:rPr>
          <w:rFonts w:ascii="Times New Roman" w:hAnsi="Times New Roman" w:cs="Times New Roman"/>
          <w:sz w:val="28"/>
          <w:szCs w:val="28"/>
        </w:rPr>
        <w:t>garant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1463FD" w14:textId="77777777" w:rsidR="002753E2" w:rsidRDefault="008D518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Men</w:t>
      </w:r>
      <w:r w:rsidR="002753E2">
        <w:rPr>
          <w:rFonts w:ascii="Times New Roman" w:hAnsi="Times New Roman" w:cs="Times New Roman"/>
          <w:sz w:val="28"/>
          <w:szCs w:val="28"/>
        </w:rPr>
        <w:t>ț</w:t>
      </w:r>
      <w:r w:rsidR="00EE745E" w:rsidRPr="00B3287A">
        <w:rPr>
          <w:rFonts w:ascii="Times New Roman" w:hAnsi="Times New Roman" w:cs="Times New Roman"/>
          <w:sz w:val="28"/>
          <w:szCs w:val="28"/>
        </w:rPr>
        <w:t>ionez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c</w:t>
      </w:r>
      <w:r w:rsidR="002753E2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45E" w:rsidRPr="00B3287A">
        <w:rPr>
          <w:rFonts w:ascii="Times New Roman" w:hAnsi="Times New Roman" w:cs="Times New Roman"/>
          <w:sz w:val="28"/>
          <w:szCs w:val="28"/>
        </w:rPr>
        <w:t>cereri</w:t>
      </w:r>
      <w:proofErr w:type="spellEnd"/>
      <w:r w:rsidR="00EE745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B8CAD" w14:textId="438B2C4E" w:rsidR="00C93118" w:rsidRDefault="00EE745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F53950" w:rsidRPr="00C93118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social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F53950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 w:rsidRPr="00C93118">
        <w:rPr>
          <w:rFonts w:ascii="Times New Roman" w:hAnsi="Times New Roman" w:cs="Times New Roman"/>
          <w:sz w:val="28"/>
          <w:szCs w:val="28"/>
        </w:rPr>
        <w:t>ocazională</w:t>
      </w:r>
      <w:proofErr w:type="spellEnd"/>
    </w:p>
    <w:p w14:paraId="0C20602C" w14:textId="367B8E13" w:rsidR="008D518F" w:rsidRPr="00C93118" w:rsidRDefault="00C9311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 xml:space="preserve">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social</w:t>
      </w:r>
      <w:r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ocazională</w:t>
      </w:r>
      <w:proofErr w:type="spellEnd"/>
      <w:r w:rsidR="00EE745E" w:rsidRPr="00C93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634AD" w14:textId="73131E02" w:rsidR="00F14FB6" w:rsidRDefault="00F53950" w:rsidP="00C9311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situaț</w:t>
      </w:r>
      <w:r w:rsidR="008D518F" w:rsidRPr="00B3287A">
        <w:rPr>
          <w:rFonts w:ascii="Times New Roman" w:hAnsi="Times New Roman" w:cs="Times New Roman"/>
          <w:sz w:val="28"/>
          <w:szCs w:val="28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D555E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555E4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="00D555E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bur</w:t>
      </w:r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18">
        <w:rPr>
          <w:rFonts w:ascii="Times New Roman" w:hAnsi="Times New Roman" w:cs="Times New Roman"/>
          <w:sz w:val="28"/>
          <w:szCs w:val="28"/>
        </w:rPr>
        <w:t>î</w:t>
      </w:r>
      <w:r w:rsidR="008D518F" w:rsidRPr="00B3287A">
        <w:rPr>
          <w:rFonts w:ascii="Times New Roman" w:hAnsi="Times New Roman" w:cs="Times New Roman"/>
          <w:sz w:val="28"/>
          <w:szCs w:val="28"/>
        </w:rPr>
        <w:t>ndeplinesc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condi</w:t>
      </w:r>
      <w:r>
        <w:rPr>
          <w:rFonts w:ascii="Times New Roman" w:hAnsi="Times New Roman" w:cs="Times New Roman"/>
          <w:sz w:val="28"/>
          <w:szCs w:val="28"/>
        </w:rPr>
        <w:t>ț</w:t>
      </w:r>
      <w:r w:rsidR="008D518F" w:rsidRPr="00B3287A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acesteia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dovezile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</w:t>
      </w:r>
      <w:r w:rsidR="008D518F"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8D518F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18F" w:rsidRPr="00B3287A">
        <w:rPr>
          <w:rFonts w:ascii="Times New Roman" w:hAnsi="Times New Roman" w:cs="Times New Roman"/>
          <w:sz w:val="28"/>
          <w:szCs w:val="28"/>
        </w:rPr>
        <w:t>sens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14:paraId="5BEFAFA1" w14:textId="77777777" w:rsidR="00F53950" w:rsidRDefault="00F53950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022FEBE" w14:textId="312D35B0" w:rsidR="00817A6B" w:rsidRPr="00B3287A" w:rsidRDefault="00F53950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Data                                                         </w:t>
      </w:r>
      <w:r w:rsidR="00C93118">
        <w:rPr>
          <w:rFonts w:ascii="Times New Roman" w:hAnsi="Times New Roman" w:cs="Times New Roman"/>
          <w:sz w:val="28"/>
          <w:szCs w:val="28"/>
        </w:rPr>
        <w:tab/>
      </w:r>
      <w:r w:rsidR="00C93118">
        <w:rPr>
          <w:rFonts w:ascii="Times New Roman" w:hAnsi="Times New Roman" w:cs="Times New Roman"/>
          <w:sz w:val="28"/>
          <w:szCs w:val="28"/>
        </w:rPr>
        <w:tab/>
      </w:r>
      <w:r w:rsidR="00C9311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Semn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FB6" w:rsidRPr="00B3287A">
        <w:rPr>
          <w:rFonts w:ascii="Times New Roman" w:hAnsi="Times New Roman" w:cs="Times New Roman"/>
          <w:sz w:val="28"/>
          <w:szCs w:val="28"/>
        </w:rPr>
        <w:tab/>
      </w:r>
    </w:p>
    <w:p w14:paraId="7A5B6C45" w14:textId="77777777" w:rsidR="00C93118" w:rsidRDefault="00F14FB6" w:rsidP="00C931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AB275D7" w14:textId="77777777" w:rsidR="00C93118" w:rsidRDefault="00C931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9379C4" w14:textId="20557D3E" w:rsidR="00F14FB6" w:rsidRPr="00B3287A" w:rsidRDefault="00F14FB6" w:rsidP="00C9311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lastRenderedPageBreak/>
        <w:t>Anexa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1.3</w:t>
      </w:r>
    </w:p>
    <w:p w14:paraId="09B33DA2" w14:textId="77777777" w:rsidR="00F14FB6" w:rsidRPr="00B3287A" w:rsidRDefault="00F14FB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02128" w14:textId="77777777" w:rsidR="00F14FB6" w:rsidRPr="00B3287A" w:rsidRDefault="00F14FB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4C2F0" w14:textId="6215F911" w:rsidR="00F14FB6" w:rsidRPr="00B3287A" w:rsidRDefault="00F14FB6" w:rsidP="00D55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>DECLAR</w:t>
      </w:r>
      <w:r w:rsidR="00D555E4">
        <w:rPr>
          <w:rFonts w:ascii="Times New Roman" w:hAnsi="Times New Roman" w:cs="Times New Roman"/>
          <w:sz w:val="28"/>
          <w:szCs w:val="28"/>
        </w:rPr>
        <w:t>A</w:t>
      </w:r>
      <w:r w:rsidR="00C93118">
        <w:rPr>
          <w:rFonts w:ascii="Times New Roman" w:hAnsi="Times New Roman" w:cs="Times New Roman"/>
          <w:sz w:val="28"/>
          <w:szCs w:val="28"/>
        </w:rPr>
        <w:t>ȚI</w:t>
      </w:r>
      <w:r w:rsidRPr="00B3287A">
        <w:rPr>
          <w:rFonts w:ascii="Times New Roman" w:hAnsi="Times New Roman" w:cs="Times New Roman"/>
          <w:sz w:val="28"/>
          <w:szCs w:val="28"/>
        </w:rPr>
        <w:t>E</w:t>
      </w:r>
    </w:p>
    <w:p w14:paraId="5C874EFF" w14:textId="0000EC41" w:rsidR="008D518F" w:rsidRPr="00B3287A" w:rsidRDefault="00D555E4" w:rsidP="00D55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 w:rsidR="00D4151B">
        <w:rPr>
          <w:rFonts w:ascii="Times New Roman" w:hAnsi="Times New Roman" w:cs="Times New Roman"/>
          <w:sz w:val="28"/>
          <w:szCs w:val="28"/>
        </w:rPr>
        <w:t>rivind</w:t>
      </w:r>
      <w:proofErr w:type="spellEnd"/>
      <w:r w:rsidR="00D41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51B"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 w:rsidR="00D41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51B">
        <w:rPr>
          <w:rFonts w:ascii="Times New Roman" w:hAnsi="Times New Roman" w:cs="Times New Roman"/>
          <w:sz w:val="28"/>
          <w:szCs w:val="28"/>
        </w:rPr>
        <w:t>dublei</w:t>
      </w:r>
      <w:proofErr w:type="spellEnd"/>
      <w:r w:rsidR="00D41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51B">
        <w:rPr>
          <w:rFonts w:ascii="Times New Roman" w:hAnsi="Times New Roman" w:cs="Times New Roman"/>
          <w:sz w:val="28"/>
          <w:szCs w:val="28"/>
        </w:rPr>
        <w:t>finanță</w:t>
      </w:r>
      <w:r w:rsidR="00F14FB6" w:rsidRPr="00B3287A">
        <w:rPr>
          <w:rFonts w:ascii="Times New Roman" w:hAnsi="Times New Roman" w:cs="Times New Roman"/>
          <w:sz w:val="28"/>
          <w:szCs w:val="28"/>
        </w:rPr>
        <w:t>ri</w:t>
      </w:r>
      <w:proofErr w:type="spellEnd"/>
    </w:p>
    <w:p w14:paraId="4DEE765C" w14:textId="77777777" w:rsidR="00C03A99" w:rsidRPr="00B3287A" w:rsidRDefault="00C03A99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F8C93" w14:textId="77777777" w:rsidR="00F14FB6" w:rsidRDefault="00F14FB6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100C57C" w14:textId="77777777" w:rsidR="00D555E4" w:rsidRDefault="00D555E4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5A4F6F9" w14:textId="77777777" w:rsidR="00D555E4" w:rsidRPr="00B3287A" w:rsidRDefault="00D555E4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4A36887" w14:textId="58245762" w:rsidR="00F14FB6" w:rsidRPr="00B3287A" w:rsidRDefault="00F14FB6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(a)</w:t>
      </w:r>
      <w:r w:rsidR="00C93118">
        <w:rPr>
          <w:rFonts w:ascii="Times New Roman" w:hAnsi="Times New Roman" w:cs="Times New Roman"/>
          <w:sz w:val="28"/>
          <w:szCs w:val="28"/>
        </w:rPr>
        <w:t>,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_________________, CNP________________,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al C.I.______________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seria_____nr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.________,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la data de _</w:t>
      </w:r>
      <w:r w:rsidR="004E6DAA">
        <w:rPr>
          <w:rFonts w:ascii="Times New Roman" w:hAnsi="Times New Roman" w:cs="Times New Roman"/>
          <w:sz w:val="28"/>
          <w:szCs w:val="28"/>
        </w:rPr>
        <w:t>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4E6DAA">
        <w:rPr>
          <w:rFonts w:ascii="Times New Roman" w:hAnsi="Times New Roman" w:cs="Times New Roman"/>
          <w:sz w:val="28"/>
          <w:szCs w:val="28"/>
        </w:rPr>
        <w:t>,</w:t>
      </w:r>
      <w:r w:rsidRPr="00B3287A">
        <w:rPr>
          <w:rFonts w:ascii="Times New Roman" w:hAnsi="Times New Roman" w:cs="Times New Roman"/>
          <w:sz w:val="28"/>
          <w:szCs w:val="28"/>
        </w:rPr>
        <w:t xml:space="preserve"> student(ă) al (a)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Facultătții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</w:t>
      </w:r>
      <w:r w:rsidR="004E6DAA">
        <w:rPr>
          <w:rFonts w:ascii="Times New Roman" w:hAnsi="Times New Roman" w:cs="Times New Roman"/>
          <w:sz w:val="28"/>
          <w:szCs w:val="28"/>
        </w:rPr>
        <w:t>______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__________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Universității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C93118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licentă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/ master 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______</w:t>
      </w:r>
      <w:r w:rsidR="004E6DAA">
        <w:rPr>
          <w:rFonts w:ascii="Times New Roman" w:hAnsi="Times New Roman" w:cs="Times New Roman"/>
          <w:sz w:val="28"/>
          <w:szCs w:val="28"/>
        </w:rPr>
        <w:t>____</w:t>
      </w:r>
      <w:r w:rsidRPr="00B3287A">
        <w:rPr>
          <w:rFonts w:ascii="Times New Roman" w:hAnsi="Times New Roman" w:cs="Times New Roman"/>
          <w:sz w:val="28"/>
          <w:szCs w:val="28"/>
        </w:rPr>
        <w:t>_____</w:t>
      </w:r>
      <w:r w:rsidR="004E6DAA">
        <w:rPr>
          <w:rFonts w:ascii="Times New Roman" w:hAnsi="Times New Roman" w:cs="Times New Roman"/>
          <w:sz w:val="28"/>
          <w:szCs w:val="28"/>
        </w:rPr>
        <w:t>,</w:t>
      </w:r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candidat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grupului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țintă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d</w:t>
      </w:r>
      <w:r w:rsidR="00F53950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F53950" w:rsidRPr="00860B41">
        <w:rPr>
          <w:rFonts w:ascii="Times New Roman" w:hAnsi="Times New Roman" w:cs="Times New Roman"/>
          <w:sz w:val="28"/>
          <w:szCs w:val="28"/>
        </w:rPr>
        <w:t>“</w:t>
      </w:r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F53950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 mixte</w:t>
      </w:r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53950">
        <w:rPr>
          <w:rFonts w:ascii="Times New Roman" w:hAnsi="Times New Roman" w:cs="Times New Roman"/>
          <w:sz w:val="28"/>
          <w:szCs w:val="28"/>
        </w:rPr>
        <w:t>- ELEARN4ALL</w:t>
      </w:r>
      <w:r w:rsidR="00F53950" w:rsidRPr="00860B41">
        <w:rPr>
          <w:rFonts w:ascii="Times New Roman" w:hAnsi="Times New Roman" w:cs="Times New Roman"/>
          <w:sz w:val="28"/>
          <w:szCs w:val="28"/>
        </w:rPr>
        <w:t>“</w:t>
      </w:r>
      <w:r w:rsidR="00F53950">
        <w:rPr>
          <w:rFonts w:ascii="Times New Roman" w:hAnsi="Times New Roman" w:cs="Times New Roman"/>
          <w:sz w:val="28"/>
          <w:szCs w:val="28"/>
        </w:rPr>
        <w:t xml:space="preserve"> Cod  SMIS 149875,</w:t>
      </w:r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laptop,</w:t>
      </w:r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a</w:t>
      </w:r>
      <w:r w:rsidR="00D555E4">
        <w:rPr>
          <w:rFonts w:ascii="Times New Roman" w:hAnsi="Times New Roman" w:cs="Times New Roman"/>
          <w:sz w:val="28"/>
          <w:szCs w:val="28"/>
        </w:rPr>
        <w:t xml:space="preserve">rt. </w:t>
      </w:r>
      <w:r w:rsidR="00F53950">
        <w:rPr>
          <w:rFonts w:ascii="Times New Roman" w:hAnsi="Times New Roman" w:cs="Times New Roman"/>
          <w:sz w:val="28"/>
          <w:szCs w:val="28"/>
        </w:rPr>
        <w:t xml:space="preserve">326 Cod </w:t>
      </w:r>
      <w:r w:rsidR="00C93118">
        <w:rPr>
          <w:rFonts w:ascii="Times New Roman" w:hAnsi="Times New Roman" w:cs="Times New Roman"/>
          <w:sz w:val="28"/>
          <w:szCs w:val="28"/>
        </w:rPr>
        <w:t>P</w:t>
      </w:r>
      <w:r w:rsidR="00F53950">
        <w:rPr>
          <w:rFonts w:ascii="Times New Roman" w:hAnsi="Times New Roman" w:cs="Times New Roman"/>
          <w:sz w:val="28"/>
          <w:szCs w:val="28"/>
        </w:rPr>
        <w:t xml:space="preserve">enal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declaraț</w:t>
      </w:r>
      <w:r w:rsidR="00D555E4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,</w:t>
      </w:r>
      <w:r w:rsidR="00D55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5E4">
        <w:rPr>
          <w:rFonts w:ascii="Times New Roman" w:hAnsi="Times New Roman" w:cs="Times New Roman"/>
          <w:sz w:val="28"/>
          <w:szCs w:val="28"/>
        </w:rPr>
        <w:t>decl</w:t>
      </w:r>
      <w:r w:rsidR="00F53950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pe propria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de un alt laptop din alt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proi</w:t>
      </w:r>
      <w:r w:rsidR="00F53950">
        <w:rPr>
          <w:rFonts w:ascii="Times New Roman" w:hAnsi="Times New Roman" w:cs="Times New Roman"/>
          <w:sz w:val="28"/>
          <w:szCs w:val="28"/>
        </w:rPr>
        <w:t>ect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activităț</w:t>
      </w:r>
      <w:r w:rsidR="00902B22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2B22" w:rsidRPr="00B3287A">
        <w:rPr>
          <w:rFonts w:ascii="Times New Roman" w:hAnsi="Times New Roman" w:cs="Times New Roman"/>
          <w:sz w:val="28"/>
          <w:szCs w:val="28"/>
        </w:rPr>
        <w:t>simila</w:t>
      </w:r>
      <w:r w:rsidR="00F53950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menți</w:t>
      </w:r>
      <w:r w:rsidR="00902B22" w:rsidRPr="00B3287A">
        <w:rPr>
          <w:rFonts w:ascii="Times New Roman" w:hAnsi="Times New Roman" w:cs="Times New Roman"/>
          <w:sz w:val="28"/>
          <w:szCs w:val="28"/>
        </w:rPr>
        <w:t>onat</w:t>
      </w:r>
      <w:proofErr w:type="spellEnd"/>
      <w:r w:rsidR="00902B22" w:rsidRPr="00B3287A">
        <w:rPr>
          <w:rFonts w:ascii="Times New Roman" w:hAnsi="Times New Roman" w:cs="Times New Roman"/>
          <w:sz w:val="28"/>
          <w:szCs w:val="28"/>
        </w:rPr>
        <w:t xml:space="preserve"> anterior</w:t>
      </w:r>
      <w:r w:rsidR="00F53950">
        <w:rPr>
          <w:rFonts w:ascii="Times New Roman" w:hAnsi="Times New Roman" w:cs="Times New Roman"/>
          <w:sz w:val="28"/>
          <w:szCs w:val="28"/>
        </w:rPr>
        <w:t>.</w:t>
      </w:r>
    </w:p>
    <w:p w14:paraId="2BEDD41E" w14:textId="77777777" w:rsidR="00902B22" w:rsidRPr="00B3287A" w:rsidRDefault="00902B2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96F1D" w14:textId="33142940" w:rsidR="00F14FB6" w:rsidRPr="00B3287A" w:rsidRDefault="00F53950" w:rsidP="00335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Data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Semnă</w:t>
      </w:r>
      <w:r w:rsidR="00902B22" w:rsidRPr="00B3287A">
        <w:rPr>
          <w:rFonts w:ascii="Times New Roman" w:hAnsi="Times New Roman" w:cs="Times New Roman"/>
          <w:sz w:val="28"/>
          <w:szCs w:val="28"/>
        </w:rPr>
        <w:t>tura</w:t>
      </w:r>
      <w:proofErr w:type="spellEnd"/>
    </w:p>
    <w:p w14:paraId="2AC8744B" w14:textId="77777777" w:rsidR="00F035BB" w:rsidRPr="00B3287A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7222308" w14:textId="77777777" w:rsidR="00F035BB" w:rsidRPr="00B3287A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3A6D62E" w14:textId="77777777" w:rsidR="00F035BB" w:rsidRPr="00B3287A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273683E" w14:textId="77777777" w:rsidR="00F035BB" w:rsidRPr="00B3287A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07301F1" w14:textId="77777777" w:rsidR="00F035BB" w:rsidRPr="00B3287A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71E5836" w14:textId="77777777" w:rsidR="00F035BB" w:rsidRPr="00B3287A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22AEB67" w14:textId="77777777" w:rsidR="00F035BB" w:rsidRPr="00B3287A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395BBCF" w14:textId="77777777" w:rsidR="00F035BB" w:rsidRPr="00B3287A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252FBE5" w14:textId="77777777" w:rsidR="00F035BB" w:rsidRPr="00B3287A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5496583B" w14:textId="77777777" w:rsidR="00F035BB" w:rsidRPr="00B3287A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6C3B9AF" w14:textId="77777777" w:rsidR="00F035BB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DB737C8" w14:textId="77777777" w:rsidR="008A512D" w:rsidRPr="00B3287A" w:rsidRDefault="008A512D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4044160" w14:textId="77777777" w:rsidR="00C93118" w:rsidRDefault="00C931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38D660" w14:textId="0576A77E" w:rsidR="00F035BB" w:rsidRPr="00B3287A" w:rsidRDefault="00F035BB" w:rsidP="00C93118">
      <w:pPr>
        <w:pStyle w:val="ListParagraph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lastRenderedPageBreak/>
        <w:t>Anexa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1.4</w:t>
      </w:r>
    </w:p>
    <w:p w14:paraId="0684E8A9" w14:textId="77777777" w:rsidR="00F035BB" w:rsidRPr="00B3287A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3DE4F52" w14:textId="77777777" w:rsidR="00F035BB" w:rsidRPr="00B3287A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295D1E8" w14:textId="77777777" w:rsidR="00F035BB" w:rsidRPr="00B3287A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  <w:t xml:space="preserve"> ACORD</w:t>
      </w:r>
    </w:p>
    <w:p w14:paraId="78A2984E" w14:textId="77777777" w:rsidR="00F035BB" w:rsidRDefault="00F035B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personal</w:t>
      </w:r>
    </w:p>
    <w:p w14:paraId="10B9DF40" w14:textId="77777777" w:rsidR="000953A4" w:rsidRDefault="000953A4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5B657EA" w14:textId="77777777" w:rsidR="000953A4" w:rsidRPr="00B3287A" w:rsidRDefault="000953A4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F5798A6" w14:textId="575E37C8" w:rsidR="00F035BB" w:rsidRPr="00B3287A" w:rsidRDefault="00F035BB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(a)_________________</w:t>
      </w:r>
      <w:r w:rsidR="004E6DAA">
        <w:rPr>
          <w:rFonts w:ascii="Times New Roman" w:hAnsi="Times New Roman" w:cs="Times New Roman"/>
          <w:sz w:val="28"/>
          <w:szCs w:val="28"/>
        </w:rPr>
        <w:t>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, CNP________________,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al C.I.______________ seria____ </w:t>
      </w:r>
      <w:proofErr w:type="gramStart"/>
      <w:r w:rsidRPr="00B3287A">
        <w:rPr>
          <w:rFonts w:ascii="Times New Roman" w:hAnsi="Times New Roman" w:cs="Times New Roman"/>
          <w:sz w:val="28"/>
          <w:szCs w:val="28"/>
        </w:rPr>
        <w:t>nr._</w:t>
      </w:r>
      <w:proofErr w:type="gramEnd"/>
      <w:r w:rsidRPr="00B3287A">
        <w:rPr>
          <w:rFonts w:ascii="Times New Roman" w:hAnsi="Times New Roman" w:cs="Times New Roman"/>
          <w:sz w:val="28"/>
          <w:szCs w:val="28"/>
        </w:rPr>
        <w:t>____</w:t>
      </w:r>
      <w:r w:rsidR="004E6DAA">
        <w:rPr>
          <w:rFonts w:ascii="Times New Roman" w:hAnsi="Times New Roman" w:cs="Times New Roman"/>
          <w:sz w:val="28"/>
          <w:szCs w:val="28"/>
        </w:rPr>
        <w:t>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la data de __</w:t>
      </w:r>
      <w:r w:rsidR="004E6DAA">
        <w:rPr>
          <w:rFonts w:ascii="Times New Roman" w:hAnsi="Times New Roman" w:cs="Times New Roman"/>
          <w:sz w:val="28"/>
          <w:szCs w:val="28"/>
        </w:rPr>
        <w:t>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4E6DAA">
        <w:rPr>
          <w:rFonts w:ascii="Times New Roman" w:hAnsi="Times New Roman" w:cs="Times New Roman"/>
          <w:sz w:val="28"/>
          <w:szCs w:val="28"/>
        </w:rPr>
        <w:t>,</w:t>
      </w:r>
      <w:r w:rsidRPr="00B3287A">
        <w:rPr>
          <w:rFonts w:ascii="Times New Roman" w:hAnsi="Times New Roman" w:cs="Times New Roman"/>
          <w:sz w:val="28"/>
          <w:szCs w:val="28"/>
        </w:rPr>
        <w:t xml:space="preserve"> student(ă) al (a)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</w:t>
      </w:r>
      <w:r w:rsidR="004E6DAA">
        <w:rPr>
          <w:rFonts w:ascii="Times New Roman" w:hAnsi="Times New Roman" w:cs="Times New Roman"/>
          <w:sz w:val="28"/>
          <w:szCs w:val="28"/>
        </w:rPr>
        <w:t>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___________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Universității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F53950">
        <w:rPr>
          <w:rFonts w:ascii="Times New Roman" w:hAnsi="Times New Roman" w:cs="Times New Roman"/>
          <w:sz w:val="28"/>
          <w:szCs w:val="28"/>
        </w:rPr>
        <w:t>“</w:t>
      </w:r>
      <w:r w:rsidRPr="00B3287A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ciclul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licentă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/ master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î</w:t>
      </w:r>
      <w:r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_________,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___________</w:t>
      </w:r>
      <w:r w:rsidR="004E6DAA">
        <w:rPr>
          <w:rFonts w:ascii="Times New Roman" w:hAnsi="Times New Roman" w:cs="Times New Roman"/>
          <w:sz w:val="28"/>
          <w:szCs w:val="28"/>
        </w:rPr>
        <w:t>___</w:t>
      </w:r>
      <w:r w:rsidRPr="00B3287A">
        <w:rPr>
          <w:rFonts w:ascii="Times New Roman" w:hAnsi="Times New Roman" w:cs="Times New Roman"/>
          <w:sz w:val="28"/>
          <w:szCs w:val="28"/>
        </w:rPr>
        <w:t>___</w:t>
      </w:r>
    </w:p>
    <w:p w14:paraId="5E88270B" w14:textId="3F941D25" w:rsidR="00F035BB" w:rsidRPr="00B3287A" w:rsidRDefault="00F53950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candidat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B41">
        <w:rPr>
          <w:rFonts w:ascii="Times New Roman" w:hAnsi="Times New Roman" w:cs="Times New Roman"/>
          <w:sz w:val="28"/>
          <w:szCs w:val="28"/>
        </w:rPr>
        <w:t>“</w:t>
      </w:r>
      <w:r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</w:t>
      </w:r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60B41">
        <w:rPr>
          <w:rFonts w:ascii="Times New Roman" w:hAnsi="Times New Roman" w:cs="Times New Roman"/>
          <w:sz w:val="28"/>
          <w:szCs w:val="28"/>
          <w:lang w:val="ro-RO"/>
        </w:rPr>
        <w:t>mixte</w:t>
      </w:r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ELEARN4</w:t>
      </w:r>
      <w:proofErr w:type="gramStart"/>
      <w:r>
        <w:rPr>
          <w:rFonts w:ascii="Times New Roman" w:hAnsi="Times New Roman" w:cs="Times New Roman"/>
          <w:sz w:val="28"/>
          <w:szCs w:val="28"/>
        </w:rPr>
        <w:t>ALL</w:t>
      </w:r>
      <w:r w:rsidRPr="00860B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Cod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SMIS 149875 </w:t>
      </w:r>
      <w:proofErr w:type="spellStart"/>
      <w:r w:rsidR="00F035BB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035BB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5BB" w:rsidRPr="00B3287A">
        <w:rPr>
          <w:rFonts w:ascii="Times New Roman" w:hAnsi="Times New Roman" w:cs="Times New Roman"/>
          <w:sz w:val="28"/>
          <w:szCs w:val="28"/>
        </w:rPr>
        <w:t>alocarea</w:t>
      </w:r>
      <w:proofErr w:type="spellEnd"/>
      <w:r w:rsidR="00F035BB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5BB" w:rsidRPr="00B3287A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F035BB" w:rsidRPr="00B3287A">
        <w:rPr>
          <w:rFonts w:ascii="Times New Roman" w:hAnsi="Times New Roman" w:cs="Times New Roman"/>
          <w:sz w:val="28"/>
          <w:szCs w:val="28"/>
        </w:rPr>
        <w:t xml:space="preserve"> laptop</w:t>
      </w:r>
    </w:p>
    <w:p w14:paraId="284EABE3" w14:textId="586388D7" w:rsidR="00F035BB" w:rsidRPr="00B3287A" w:rsidRDefault="00F035BB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  <w:t xml:space="preserve">Prin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î</w:t>
      </w:r>
      <w:r w:rsidRPr="00B3287A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dau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consim</w:t>
      </w:r>
      <w:r w:rsidR="004E6DAA">
        <w:rPr>
          <w:rFonts w:ascii="Times New Roman" w:hAnsi="Times New Roman" w:cs="Times New Roman"/>
          <w:sz w:val="28"/>
          <w:szCs w:val="28"/>
        </w:rPr>
        <w:t>ță</w:t>
      </w:r>
      <w:r w:rsidRPr="00B3287A">
        <w:rPr>
          <w:rFonts w:ascii="Times New Roman" w:hAnsi="Times New Roman" w:cs="Times New Roman"/>
          <w:sz w:val="28"/>
          <w:szCs w:val="28"/>
        </w:rPr>
        <w:t>m</w:t>
      </w:r>
      <w:r w:rsidR="004E6DAA">
        <w:rPr>
          <w:rFonts w:ascii="Times New Roman" w:hAnsi="Times New Roman" w:cs="Times New Roman"/>
          <w:sz w:val="28"/>
          <w:szCs w:val="28"/>
        </w:rPr>
        <w:t>ân</w:t>
      </w:r>
      <w:r w:rsidRPr="00B3287A">
        <w:rPr>
          <w:rFonts w:ascii="Times New Roman" w:hAnsi="Times New Roman" w:cs="Times New Roman"/>
          <w:sz w:val="28"/>
          <w:szCs w:val="28"/>
        </w:rPr>
        <w:t>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expres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dispozi</w:t>
      </w:r>
      <w:r w:rsidR="004E6DAA">
        <w:rPr>
          <w:rFonts w:ascii="Times New Roman" w:hAnsi="Times New Roman" w:cs="Times New Roman"/>
          <w:sz w:val="28"/>
          <w:szCs w:val="28"/>
        </w:rPr>
        <w:t>ț</w:t>
      </w:r>
      <w:r w:rsidRPr="00B3287A">
        <w:rPr>
          <w:rFonts w:ascii="Times New Roman" w:hAnsi="Times New Roman" w:cs="Times New Roman"/>
          <w:sz w:val="28"/>
          <w:szCs w:val="28"/>
        </w:rPr>
        <w:t>iilor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Regulem</w:t>
      </w:r>
      <w:r w:rsidR="004E6DAA">
        <w:rPr>
          <w:rFonts w:ascii="Times New Roman" w:hAnsi="Times New Roman" w:cs="Times New Roman"/>
          <w:sz w:val="28"/>
          <w:szCs w:val="28"/>
        </w:rPr>
        <w:t>e</w:t>
      </w:r>
      <w:r w:rsidRPr="00B3287A">
        <w:rPr>
          <w:rFonts w:ascii="Times New Roman" w:hAnsi="Times New Roman" w:cs="Times New Roman"/>
          <w:sz w:val="28"/>
          <w:szCs w:val="28"/>
        </w:rPr>
        <w:t>ntului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EU 2016/679 al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Parlamentulu</w:t>
      </w:r>
      <w:r w:rsidR="00F5395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F5395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Un</w:t>
      </w:r>
      <w:r w:rsidRPr="00B3287A">
        <w:rPr>
          <w:rFonts w:ascii="Times New Roman" w:hAnsi="Times New Roman" w:cs="Times New Roman"/>
          <w:sz w:val="28"/>
          <w:szCs w:val="28"/>
        </w:rPr>
        <w:t>iunii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din</w:t>
      </w:r>
      <w:r w:rsidR="00F53950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cee</w:t>
      </w:r>
      <w:r w:rsidRPr="00B3287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priveș</w:t>
      </w:r>
      <w:r w:rsidRPr="00B3287A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prelucrar</w:t>
      </w:r>
      <w:r w:rsidR="00F53950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carater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ș</w:t>
      </w:r>
      <w:r w:rsidR="003B0F15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libera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circula</w:t>
      </w:r>
      <w:r w:rsidR="004E6DAA">
        <w:rPr>
          <w:rFonts w:ascii="Times New Roman" w:hAnsi="Times New Roman" w:cs="Times New Roman"/>
          <w:sz w:val="28"/>
          <w:szCs w:val="28"/>
        </w:rPr>
        <w:t>ț</w:t>
      </w:r>
      <w:r w:rsidR="003B0F15" w:rsidRPr="00B3287A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F15" w:rsidRPr="00B3287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3B0F15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95/46/CE/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transpusa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Lege</w:t>
      </w:r>
      <w:r w:rsidR="00727CC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727CCB">
        <w:rPr>
          <w:rFonts w:ascii="Times New Roman" w:hAnsi="Times New Roman" w:cs="Times New Roman"/>
          <w:sz w:val="28"/>
          <w:szCs w:val="28"/>
        </w:rPr>
        <w:t xml:space="preserve"> nr. 1</w:t>
      </w:r>
      <w:r w:rsidR="003B0F15" w:rsidRPr="00B3287A">
        <w:rPr>
          <w:rFonts w:ascii="Times New Roman" w:hAnsi="Times New Roman" w:cs="Times New Roman"/>
          <w:sz w:val="28"/>
          <w:szCs w:val="28"/>
        </w:rPr>
        <w:t xml:space="preserve">90/2018 ca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mele cu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c</w:t>
      </w:r>
      <w:r w:rsidR="00F53950">
        <w:rPr>
          <w:rFonts w:ascii="Times New Roman" w:hAnsi="Times New Roman" w:cs="Times New Roman"/>
          <w:sz w:val="28"/>
          <w:szCs w:val="28"/>
        </w:rPr>
        <w:t>ara</w:t>
      </w:r>
      <w:r w:rsidR="004E6DAA">
        <w:rPr>
          <w:rFonts w:ascii="Times New Roman" w:hAnsi="Times New Roman" w:cs="Times New Roman"/>
          <w:sz w:val="28"/>
          <w:szCs w:val="28"/>
        </w:rPr>
        <w:t>c</w:t>
      </w:r>
      <w:r w:rsidR="00F53950">
        <w:rPr>
          <w:rFonts w:ascii="Times New Roman" w:hAnsi="Times New Roman" w:cs="Times New Roman"/>
          <w:sz w:val="28"/>
          <w:szCs w:val="28"/>
        </w:rPr>
        <w:t>ter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puse</w:t>
      </w:r>
      <w:proofErr w:type="spellEnd"/>
      <w:r w:rsidR="00F5395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53950">
        <w:rPr>
          <w:rFonts w:ascii="Times New Roman" w:hAnsi="Times New Roman" w:cs="Times New Roman"/>
          <w:sz w:val="28"/>
          <w:szCs w:val="28"/>
        </w:rPr>
        <w:t>dispoziț</w:t>
      </w:r>
      <w:r w:rsidR="003B0F15" w:rsidRPr="00B3287A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TUIASI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î</w:t>
      </w:r>
      <w:r w:rsidR="003B0F15" w:rsidRPr="00B3287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beneficiar</w:t>
      </w:r>
      <w:proofErr w:type="spellEnd"/>
      <w:r w:rsidR="003B0F15" w:rsidRPr="00B3287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3B0F15" w:rsidRPr="00B3287A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.</w:t>
      </w:r>
      <w:r w:rsidR="003B0F15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4E39A" w14:textId="77777777" w:rsidR="00F035BB" w:rsidRPr="00B3287A" w:rsidRDefault="00F035BB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C775E" w14:textId="77777777" w:rsidR="00F035BB" w:rsidRPr="00B3287A" w:rsidRDefault="00F035BB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88872" w14:textId="06643B23" w:rsidR="00C16489" w:rsidRPr="00B3287A" w:rsidRDefault="003B0F15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>Data</w:t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Semn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r w:rsidRPr="00B3287A">
        <w:rPr>
          <w:rFonts w:ascii="Times New Roman" w:hAnsi="Times New Roman" w:cs="Times New Roman"/>
          <w:sz w:val="28"/>
          <w:szCs w:val="28"/>
        </w:rPr>
        <w:t>tura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757B4" w14:textId="77777777" w:rsidR="00C16489" w:rsidRPr="00B3287A" w:rsidRDefault="00C16489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DEC6983" w14:textId="77777777" w:rsidR="00B8025D" w:rsidRPr="00B3287A" w:rsidRDefault="00B8025D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1988741" w14:textId="77777777" w:rsidR="00B8025D" w:rsidRPr="00B3287A" w:rsidRDefault="00B8025D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3899917" w14:textId="77777777" w:rsidR="00B8025D" w:rsidRPr="00B3287A" w:rsidRDefault="00B8025D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9FF099E" w14:textId="77777777" w:rsidR="00B8025D" w:rsidRPr="00B3287A" w:rsidRDefault="00B8025D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820DE84" w14:textId="77777777" w:rsidR="00B8025D" w:rsidRPr="00B3287A" w:rsidRDefault="00B8025D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0057247" w14:textId="77777777" w:rsidR="00B8025D" w:rsidRPr="00B3287A" w:rsidRDefault="00B8025D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BFDDF3E" w14:textId="77777777" w:rsidR="00B8025D" w:rsidRPr="00B3287A" w:rsidRDefault="00B8025D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56A1203" w14:textId="77777777" w:rsidR="00B8025D" w:rsidRPr="00B3287A" w:rsidRDefault="00B8025D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AD8B443" w14:textId="77777777" w:rsidR="00C93118" w:rsidRDefault="00B8025D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208E94B4" w14:textId="77777777" w:rsidR="00C93118" w:rsidRDefault="00C931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E51876" w14:textId="368828B6" w:rsidR="00B8025D" w:rsidRPr="00B3287A" w:rsidRDefault="00E146E6" w:rsidP="00C93118">
      <w:pPr>
        <w:pStyle w:val="ListParagraph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lastRenderedPageBreak/>
        <w:t>Anexa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2 </w:t>
      </w:r>
    </w:p>
    <w:p w14:paraId="39E84427" w14:textId="77777777" w:rsidR="00B8025D" w:rsidRPr="00B3287A" w:rsidRDefault="00B8025D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E8B6B7B" w14:textId="77777777" w:rsidR="000953A4" w:rsidRDefault="000953A4" w:rsidP="00B77E75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65A702F5" w14:textId="77777777" w:rsidR="000953A4" w:rsidRDefault="000953A4" w:rsidP="00B77E75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53295076" w14:textId="62BB368E" w:rsidR="0047750D" w:rsidRPr="00B3287A" w:rsidRDefault="00E146E6" w:rsidP="00B77E75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verbal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candidatură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echipamentelor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IT (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laptopuri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grupul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ţintă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proi</w:t>
      </w:r>
      <w:r w:rsidR="00B77E75">
        <w:rPr>
          <w:rFonts w:ascii="Times New Roman" w:hAnsi="Times New Roman" w:cs="Times New Roman"/>
          <w:sz w:val="28"/>
          <w:szCs w:val="28"/>
        </w:rPr>
        <w:t>ectului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</w:t>
      </w:r>
      <w:r w:rsidR="00B77E75" w:rsidRPr="00860B41">
        <w:rPr>
          <w:rFonts w:ascii="Times New Roman" w:hAnsi="Times New Roman" w:cs="Times New Roman"/>
          <w:sz w:val="28"/>
          <w:szCs w:val="28"/>
        </w:rPr>
        <w:t>“</w:t>
      </w:r>
      <w:r w:rsidR="00B77E75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B77E75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B77E75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</w:t>
      </w:r>
      <w:proofErr w:type="gramStart"/>
      <w:r w:rsidR="00B77E75" w:rsidRPr="00860B41">
        <w:rPr>
          <w:rFonts w:ascii="Times New Roman" w:hAnsi="Times New Roman" w:cs="Times New Roman"/>
          <w:sz w:val="28"/>
          <w:szCs w:val="28"/>
          <w:lang w:val="ro-RO"/>
        </w:rPr>
        <w:t>educației  mixte</w:t>
      </w:r>
      <w:proofErr w:type="gramEnd"/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77E75">
        <w:rPr>
          <w:rFonts w:ascii="Times New Roman" w:hAnsi="Times New Roman" w:cs="Times New Roman"/>
          <w:sz w:val="28"/>
          <w:szCs w:val="28"/>
        </w:rPr>
        <w:t>-</w:t>
      </w:r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B77E75">
        <w:rPr>
          <w:rFonts w:ascii="Times New Roman" w:hAnsi="Times New Roman" w:cs="Times New Roman"/>
          <w:sz w:val="28"/>
          <w:szCs w:val="28"/>
        </w:rPr>
        <w:t>ELEARN4ALL</w:t>
      </w:r>
      <w:r w:rsidR="00B77E75" w:rsidRPr="00860B41">
        <w:rPr>
          <w:rFonts w:ascii="Times New Roman" w:hAnsi="Times New Roman" w:cs="Times New Roman"/>
          <w:sz w:val="28"/>
          <w:szCs w:val="28"/>
        </w:rPr>
        <w:t>“</w:t>
      </w:r>
      <w:r w:rsidR="00B77E75">
        <w:rPr>
          <w:rFonts w:ascii="Times New Roman" w:hAnsi="Times New Roman" w:cs="Times New Roman"/>
          <w:sz w:val="28"/>
          <w:szCs w:val="28"/>
        </w:rPr>
        <w:t xml:space="preserve"> Cod  SMIS 149875</w:t>
      </w:r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r w:rsidRPr="00B3287A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____________</w:t>
      </w:r>
      <w:r w:rsidRPr="00B3287A">
        <w:rPr>
          <w:rFonts w:ascii="Times New Roman" w:hAnsi="Times New Roman" w:cs="Times New Roman"/>
          <w:sz w:val="28"/>
          <w:szCs w:val="28"/>
        </w:rPr>
        <w:t>______</w:t>
      </w:r>
      <w:r w:rsidR="0047750D" w:rsidRPr="00B3287A">
        <w:rPr>
          <w:rFonts w:ascii="Times New Roman" w:hAnsi="Times New Roman" w:cs="Times New Roman"/>
          <w:sz w:val="28"/>
          <w:szCs w:val="28"/>
        </w:rPr>
        <w:t>____</w:t>
      </w:r>
    </w:p>
    <w:p w14:paraId="7300A870" w14:textId="4B6C946F" w:rsidR="0047750D" w:rsidRPr="00B3287A" w:rsidRDefault="0047750D" w:rsidP="00B77E75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7B4ACE44" w14:textId="77777777" w:rsidR="0047750D" w:rsidRPr="00B3287A" w:rsidRDefault="0047750D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FD7F106" w14:textId="77777777" w:rsidR="0047750D" w:rsidRPr="00B3287A" w:rsidRDefault="0047750D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A4669CB" w14:textId="227F62C0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 xml:space="preserve">Comisia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desemnată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nr </w:t>
      </w:r>
      <w:proofErr w:type="gramStart"/>
      <w:r w:rsidR="0047750D" w:rsidRPr="00C93118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5558E8" w14:textId="51BA56A2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Anunțul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selecția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</w:t>
      </w:r>
      <w:r w:rsidR="0047750D" w:rsidRPr="00C93118">
        <w:rPr>
          <w:rFonts w:ascii="Times New Roman" w:hAnsi="Times New Roman" w:cs="Times New Roman"/>
          <w:sz w:val="28"/>
          <w:szCs w:val="28"/>
        </w:rPr>
        <w:t>ublicat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pe site</w:t>
      </w:r>
      <w:r w:rsidR="00B77E75" w:rsidRPr="00C931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data de ______</w:t>
      </w:r>
      <w:r w:rsidR="00C93118">
        <w:rPr>
          <w:rFonts w:ascii="Times New Roman" w:hAnsi="Times New Roman" w:cs="Times New Roman"/>
          <w:sz w:val="28"/>
          <w:szCs w:val="28"/>
        </w:rPr>
        <w:t>.</w:t>
      </w:r>
    </w:p>
    <w:p w14:paraId="57406CAF" w14:textId="118E98DF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perioadei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</w:t>
      </w:r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înscrie</w:t>
      </w:r>
      <w:r w:rsidR="00B77E75" w:rsidRPr="00C93118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de _________</w:t>
      </w:r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</w:t>
      </w:r>
      <w:r w:rsidR="00B77E75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candidatur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>,</w:t>
      </w:r>
    </w:p>
    <w:p w14:paraId="5D965C73" w14:textId="776B537D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încheierea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perioadei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77E75" w:rsidRPr="00C93118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="00B77E75" w:rsidRPr="00C93118">
        <w:rPr>
          <w:rFonts w:ascii="Times New Roman" w:hAnsi="Times New Roman" w:cs="Times New Roman"/>
          <w:sz w:val="28"/>
          <w:szCs w:val="28"/>
        </w:rPr>
        <w:t>:</w:t>
      </w:r>
      <w:r w:rsidR="001858B2">
        <w:rPr>
          <w:rFonts w:ascii="Times New Roman" w:hAnsi="Times New Roman" w:cs="Times New Roman"/>
          <w:sz w:val="28"/>
          <w:szCs w:val="28"/>
        </w:rPr>
        <w:t xml:space="preserve"> </w:t>
      </w:r>
      <w:r w:rsidR="00B77E75" w:rsidRPr="00C93118">
        <w:rPr>
          <w:rFonts w:ascii="Times New Roman" w:hAnsi="Times New Roman" w:cs="Times New Roman"/>
          <w:sz w:val="28"/>
          <w:szCs w:val="28"/>
        </w:rPr>
        <w:t>___________</w:t>
      </w:r>
      <w:r w:rsidR="0047750D" w:rsidRPr="00C931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6590AD" w14:textId="268B54B1" w:rsidR="00B77E75" w:rsidRPr="00C93118" w:rsidRDefault="00B77E75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</w:t>
      </w:r>
      <w:r w:rsidR="00E146E6" w:rsidRPr="00C9311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urma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solicitanți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, </w:t>
      </w:r>
      <w:r w:rsidR="0047750D" w:rsidRPr="00C93118">
        <w:rPr>
          <w:rFonts w:ascii="Times New Roman" w:hAnsi="Times New Roman" w:cs="Times New Roman"/>
          <w:sz w:val="28"/>
          <w:szCs w:val="28"/>
        </w:rPr>
        <w:t xml:space="preserve">sub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aspectul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existenței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d</w:t>
      </w:r>
      <w:r w:rsidRPr="00C93118">
        <w:rPr>
          <w:rFonts w:ascii="Times New Roman" w:hAnsi="Times New Roman" w:cs="Times New Roman"/>
          <w:sz w:val="28"/>
          <w:szCs w:val="28"/>
        </w:rPr>
        <w:t>ocumentelor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solicitate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metodologie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,</w:t>
      </w:r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constată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6C2214" w14:textId="3EC4C02A" w:rsidR="00B77E75" w:rsidRPr="00C93118" w:rsidRDefault="00B77E75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>______</w:t>
      </w:r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complete; </w:t>
      </w:r>
    </w:p>
    <w:p w14:paraId="42641C07" w14:textId="55B24942" w:rsidR="0047750D" w:rsidRPr="00C93118" w:rsidRDefault="00B77E75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>______</w:t>
      </w:r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incomplete (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incomplete se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menționează</w:t>
      </w:r>
      <w:proofErr w:type="spellEnd"/>
      <w:r w:rsidR="00E146E6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6E6" w:rsidRPr="00C93118">
        <w:rPr>
          <w:rFonts w:ascii="Times New Roman" w:hAnsi="Times New Roman" w:cs="Times New Roman"/>
          <w:sz w:val="28"/>
          <w:szCs w:val="28"/>
        </w:rPr>
        <w:t>expres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47750D" w:rsidRPr="00C93118">
        <w:rPr>
          <w:rFonts w:ascii="Times New Roman" w:hAnsi="Times New Roman" w:cs="Times New Roman"/>
          <w:sz w:val="28"/>
          <w:szCs w:val="28"/>
        </w:rPr>
        <w:t>lipsesc</w:t>
      </w:r>
      <w:proofErr w:type="spellEnd"/>
      <w:r w:rsidR="0047750D" w:rsidRPr="00C9311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5940C51" w14:textId="3473C58B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Verificarea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calității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student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candidaților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criteriilor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eligibilitate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A935BF" w14:textId="35FCCB53" w:rsidR="0047750D" w:rsidRPr="004E6DAA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ierarhiei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candidaților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depu</w:t>
      </w:r>
      <w:r w:rsidR="00B77E75" w:rsidRPr="004E6DAA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B77E75"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 w:rsidRPr="004E6DAA">
        <w:rPr>
          <w:rFonts w:ascii="Times New Roman" w:hAnsi="Times New Roman" w:cs="Times New Roman"/>
          <w:sz w:val="28"/>
          <w:szCs w:val="28"/>
        </w:rPr>
        <w:t>dosarele</w:t>
      </w:r>
      <w:proofErr w:type="spellEnd"/>
      <w:r w:rsidR="00B77E75" w:rsidRPr="004E6DAA">
        <w:rPr>
          <w:rFonts w:ascii="Times New Roman" w:hAnsi="Times New Roman" w:cs="Times New Roman"/>
          <w:sz w:val="28"/>
          <w:szCs w:val="28"/>
        </w:rPr>
        <w:t xml:space="preserve"> complete:</w:t>
      </w:r>
    </w:p>
    <w:p w14:paraId="2D6A22DA" w14:textId="68CC21C8" w:rsidR="00EC04AC" w:rsidRPr="004E6DAA" w:rsidRDefault="00EC04AC" w:rsidP="004349A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AA">
        <w:rPr>
          <w:rFonts w:ascii="Times New Roman" w:hAnsi="Times New Roman" w:cs="Times New Roman"/>
          <w:sz w:val="28"/>
          <w:szCs w:val="28"/>
        </w:rPr>
        <w:t>TABEL</w:t>
      </w:r>
      <w:r w:rsidR="004E6DAA" w:rsidRPr="004E6DAA">
        <w:rPr>
          <w:rFonts w:ascii="Times New Roman" w:hAnsi="Times New Roman" w:cs="Times New Roman"/>
          <w:sz w:val="28"/>
          <w:szCs w:val="28"/>
        </w:rPr>
        <w:t xml:space="preserve"> NOMINAL</w:t>
      </w:r>
      <w:r w:rsidR="00BD69AA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240EC718" w14:textId="74992673" w:rsidR="0047750D" w:rsidRPr="00C93118" w:rsidRDefault="00E146E6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DAA">
        <w:rPr>
          <w:rFonts w:ascii="Times New Roman" w:hAnsi="Times New Roman" w:cs="Times New Roman"/>
          <w:sz w:val="28"/>
          <w:szCs w:val="28"/>
        </w:rPr>
        <w:t xml:space="preserve">Drept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care s-a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-verbal, </w:t>
      </w:r>
      <w:proofErr w:type="spellStart"/>
      <w:r w:rsidRPr="004E6DAA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4E6DAA">
        <w:rPr>
          <w:rFonts w:ascii="Times New Roman" w:hAnsi="Times New Roman" w:cs="Times New Roman"/>
          <w:sz w:val="28"/>
          <w:szCs w:val="28"/>
        </w:rPr>
        <w:t xml:space="preserve">-un exemplar original,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câte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pag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azi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data de </w:t>
      </w:r>
      <w:proofErr w:type="gramStart"/>
      <w:r w:rsidRPr="00C93118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899D1" w14:textId="77777777" w:rsidR="00B77E75" w:rsidRDefault="0047750D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0D31C650" w14:textId="011EE101" w:rsidR="0047750D" w:rsidRPr="00C93118" w:rsidRDefault="0047750D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>Comisia:</w:t>
      </w:r>
    </w:p>
    <w:p w14:paraId="6E79CDC6" w14:textId="5B641E89" w:rsidR="00C93118" w:rsidRDefault="00E146E6" w:rsidP="003359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Nume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prenume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_______ </w:t>
      </w:r>
      <w:r w:rsidR="00C93118">
        <w:rPr>
          <w:rFonts w:ascii="Times New Roman" w:hAnsi="Times New Roman" w:cs="Times New Roman"/>
          <w:sz w:val="28"/>
          <w:szCs w:val="28"/>
        </w:rPr>
        <w:br w:type="page"/>
      </w:r>
    </w:p>
    <w:p w14:paraId="4942F2E5" w14:textId="77777777" w:rsidR="00893062" w:rsidRDefault="00893062" w:rsidP="00C93118">
      <w:pPr>
        <w:pStyle w:val="ListParagraph"/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14:paraId="06761729" w14:textId="6A46EB48" w:rsidR="00B77E75" w:rsidRDefault="008A512D" w:rsidP="00893062">
      <w:pPr>
        <w:pStyle w:val="ListParagraph"/>
        <w:spacing w:line="240" w:lineRule="auto"/>
        <w:ind w:left="1080"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3</w:t>
      </w:r>
      <w:r w:rsidR="00E1076E" w:rsidRPr="00B3287A">
        <w:rPr>
          <w:rFonts w:ascii="Times New Roman" w:hAnsi="Times New Roman" w:cs="Times New Roman"/>
          <w:sz w:val="28"/>
          <w:szCs w:val="28"/>
        </w:rPr>
        <w:tab/>
      </w:r>
    </w:p>
    <w:p w14:paraId="4CBFA691" w14:textId="6F65E00A" w:rsidR="00893062" w:rsidRDefault="008930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33DEF" w14:textId="77777777" w:rsidR="00E1076E" w:rsidRPr="00B3287A" w:rsidRDefault="00E1076E" w:rsidP="00B653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>CONTRACT DE COMODAT</w:t>
      </w:r>
    </w:p>
    <w:p w14:paraId="3FCD97CC" w14:textId="773B18E0" w:rsidR="00893062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5F4E581F" w14:textId="77777777" w:rsidR="00B6536F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780EA" w14:textId="291E86FA" w:rsidR="00E1076E" w:rsidRPr="00C93118" w:rsidRDefault="00E1076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18">
        <w:rPr>
          <w:rFonts w:ascii="Times New Roman" w:hAnsi="Times New Roman" w:cs="Times New Roman"/>
          <w:sz w:val="28"/>
          <w:szCs w:val="28"/>
        </w:rPr>
        <w:t xml:space="preserve">PREAMBUL </w:t>
      </w:r>
    </w:p>
    <w:p w14:paraId="5E39812D" w14:textId="04F22858" w:rsidR="00B6536F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finanța</w:t>
      </w:r>
      <w:r w:rsidR="00B77E75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nr. 344/233t/07/09.2021 </w:t>
      </w:r>
      <w:proofErr w:type="spellStart"/>
      <w:r w:rsidR="00B77E7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E75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77E75">
        <w:rPr>
          <w:rFonts w:ascii="Times New Roman" w:hAnsi="Times New Roman" w:cs="Times New Roman"/>
          <w:sz w:val="28"/>
          <w:szCs w:val="28"/>
        </w:rPr>
        <w:t xml:space="preserve"> POC cu </w:t>
      </w:r>
      <w:proofErr w:type="spellStart"/>
      <w:r w:rsidR="00B77E75">
        <w:rPr>
          <w:rFonts w:ascii="Times New Roman" w:hAnsi="Times New Roman" w:cs="Times New Roman"/>
          <w:sz w:val="28"/>
          <w:szCs w:val="28"/>
        </w:rPr>
        <w:t>titlul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AF1043" w:rsidRPr="00860B41">
        <w:rPr>
          <w:rFonts w:ascii="Times New Roman" w:hAnsi="Times New Roman" w:cs="Times New Roman"/>
          <w:sz w:val="28"/>
          <w:szCs w:val="28"/>
        </w:rPr>
        <w:t>“</w:t>
      </w:r>
      <w:r w:rsidR="00AF1043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AF1043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AF1043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 mixte</w:t>
      </w:r>
      <w:r w:rsidR="00C93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F1043">
        <w:rPr>
          <w:rFonts w:ascii="Times New Roman" w:hAnsi="Times New Roman" w:cs="Times New Roman"/>
          <w:sz w:val="28"/>
          <w:szCs w:val="28"/>
        </w:rPr>
        <w:t>- ELEARN4</w:t>
      </w:r>
      <w:proofErr w:type="gramStart"/>
      <w:r w:rsidR="00AF1043">
        <w:rPr>
          <w:rFonts w:ascii="Times New Roman" w:hAnsi="Times New Roman" w:cs="Times New Roman"/>
          <w:sz w:val="28"/>
          <w:szCs w:val="28"/>
        </w:rPr>
        <w:t>ALL</w:t>
      </w:r>
      <w:r w:rsidR="00AF1043" w:rsidRPr="00860B41">
        <w:rPr>
          <w:rFonts w:ascii="Times New Roman" w:hAnsi="Times New Roman" w:cs="Times New Roman"/>
          <w:sz w:val="28"/>
          <w:szCs w:val="28"/>
        </w:rPr>
        <w:t>“</w:t>
      </w:r>
      <w:r w:rsidR="00AF1043">
        <w:rPr>
          <w:rFonts w:ascii="Times New Roman" w:hAnsi="Times New Roman" w:cs="Times New Roman"/>
          <w:sz w:val="28"/>
          <w:szCs w:val="28"/>
        </w:rPr>
        <w:t xml:space="preserve"> Cod</w:t>
      </w:r>
      <w:proofErr w:type="gramEnd"/>
      <w:r w:rsidR="00AF1043">
        <w:rPr>
          <w:rFonts w:ascii="Times New Roman" w:hAnsi="Times New Roman" w:cs="Times New Roman"/>
          <w:sz w:val="28"/>
          <w:szCs w:val="28"/>
        </w:rPr>
        <w:t xml:space="preserve"> SMIS 149875</w:t>
      </w:r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sprijinirii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studentului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condițiilor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participării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educațional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1D71F7" w14:textId="4D2B82B9" w:rsidR="00E1076E" w:rsidRPr="00B3287A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Ținând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seama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comodatarului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anume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aceea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student al </w:t>
      </w:r>
      <w:proofErr w:type="spellStart"/>
      <w:proofErr w:type="gramStart"/>
      <w:r w:rsidRPr="00B3287A">
        <w:rPr>
          <w:rFonts w:ascii="Times New Roman" w:hAnsi="Times New Roman" w:cs="Times New Roman"/>
          <w:sz w:val="28"/>
          <w:szCs w:val="28"/>
        </w:rPr>
        <w:t>Unive</w:t>
      </w:r>
      <w:r w:rsidR="00B6536F">
        <w:rPr>
          <w:rFonts w:ascii="Times New Roman" w:hAnsi="Times New Roman" w:cs="Times New Roman"/>
          <w:sz w:val="28"/>
          <w:szCs w:val="28"/>
        </w:rPr>
        <w:t>rsității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Te</w:t>
      </w:r>
      <w:r w:rsidRPr="00B3287A">
        <w:rPr>
          <w:rFonts w:ascii="Times New Roman" w:hAnsi="Times New Roman" w:cs="Times New Roman"/>
          <w:sz w:val="28"/>
          <w:szCs w:val="28"/>
        </w:rPr>
        <w:t>hnice</w:t>
      </w:r>
      <w:proofErr w:type="spellEnd"/>
      <w:proofErr w:type="gram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B6536F">
        <w:rPr>
          <w:rFonts w:ascii="Times New Roman" w:hAnsi="Times New Roman" w:cs="Times New Roman"/>
          <w:sz w:val="28"/>
          <w:szCs w:val="28"/>
        </w:rPr>
        <w:t>“</w:t>
      </w:r>
      <w:r w:rsidRPr="00B3287A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>”</w:t>
      </w:r>
      <w:r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îndeplinește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condițiile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 beneficia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bursă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socială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ocazională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condiție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esențială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încheiere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valabilitate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07A9E9AD" w14:textId="77777777" w:rsidR="00B6536F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1C763644" w14:textId="77777777" w:rsidR="00E1076E" w:rsidRPr="00B3287A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II. PĂRȚILE CONTRACTANTE: </w:t>
      </w:r>
    </w:p>
    <w:p w14:paraId="7E0C8CD1" w14:textId="5A241465" w:rsidR="00E1076E" w:rsidRPr="00B3287A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Art.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proofErr w:type="gram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“Gheorghe </w:t>
      </w:r>
      <w:proofErr w:type="spellStart"/>
      <w:r>
        <w:rPr>
          <w:rFonts w:ascii="Times New Roman" w:hAnsi="Times New Roman" w:cs="Times New Roman"/>
          <w:sz w:val="28"/>
          <w:szCs w:val="28"/>
        </w:rPr>
        <w:t>Asach</w:t>
      </w:r>
      <w:r w:rsidR="00E1076E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î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bulevardul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Prof. Dimitrie </w:t>
      </w:r>
      <w:proofErr w:type="spellStart"/>
      <w:r>
        <w:rPr>
          <w:rFonts w:ascii="Times New Roman" w:hAnsi="Times New Roman" w:cs="Times New Roman"/>
          <w:sz w:val="28"/>
          <w:szCs w:val="28"/>
        </w:rPr>
        <w:t>Mangeron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nr. 67, cod 700050,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CUI 4701606,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reprezentată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Rector prof. univ. dr.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 Dan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Cașcaval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Director Economic </w:t>
      </w:r>
      <w:r w:rsidR="002A3423">
        <w:rPr>
          <w:rFonts w:ascii="Times New Roman" w:hAnsi="Times New Roman" w:cs="Times New Roman"/>
          <w:sz w:val="28"/>
          <w:szCs w:val="28"/>
        </w:rPr>
        <w:t>Gabriela Aghion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pe de o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2831E05" w14:textId="77777777" w:rsidR="00E53D21" w:rsidRPr="00B3287A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</w:t>
      </w:r>
      <w:r w:rsidR="00E1076E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37577" w14:textId="702F195E" w:rsidR="00B6536F" w:rsidRDefault="00E53D2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</w:t>
      </w:r>
      <w:r w:rsidR="00B6536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36F">
        <w:rPr>
          <w:rFonts w:ascii="Times New Roman" w:hAnsi="Times New Roman" w:cs="Times New Roman"/>
          <w:sz w:val="28"/>
          <w:szCs w:val="28"/>
        </w:rPr>
        <w:t>dl./</w:t>
      </w:r>
      <w:proofErr w:type="spellStart"/>
      <w:proofErr w:type="gramEnd"/>
      <w:r w:rsidR="00B6536F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>. ____________</w:t>
      </w:r>
      <w:r w:rsidR="004E6DAA">
        <w:rPr>
          <w:rFonts w:ascii="Times New Roman" w:hAnsi="Times New Roman" w:cs="Times New Roman"/>
          <w:sz w:val="28"/>
          <w:szCs w:val="28"/>
        </w:rPr>
        <w:t>______</w:t>
      </w:r>
      <w:r w:rsidR="00B6536F">
        <w:rPr>
          <w:rFonts w:ascii="Times New Roman" w:hAnsi="Times New Roman" w:cs="Times New Roman"/>
          <w:sz w:val="28"/>
          <w:szCs w:val="28"/>
        </w:rPr>
        <w:t>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B6536F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cărții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seria_________nr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__________,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de____</w:t>
      </w:r>
      <w:r w:rsidR="004E6DAA">
        <w:rPr>
          <w:rFonts w:ascii="Times New Roman" w:hAnsi="Times New Roman" w:cs="Times New Roman"/>
          <w:sz w:val="28"/>
          <w:szCs w:val="28"/>
        </w:rPr>
        <w:t>_______</w:t>
      </w:r>
      <w:r w:rsidR="00B6536F">
        <w:rPr>
          <w:rFonts w:ascii="Times New Roman" w:hAnsi="Times New Roman" w:cs="Times New Roman"/>
          <w:sz w:val="28"/>
          <w:szCs w:val="28"/>
        </w:rPr>
        <w:t>___, la data de_______, CNP____</w:t>
      </w:r>
      <w:r w:rsidR="004E6DAA">
        <w:rPr>
          <w:rFonts w:ascii="Times New Roman" w:hAnsi="Times New Roman" w:cs="Times New Roman"/>
          <w:sz w:val="28"/>
          <w:szCs w:val="28"/>
        </w:rPr>
        <w:t>________</w:t>
      </w:r>
      <w:r w:rsidR="00B6536F">
        <w:rPr>
          <w:rFonts w:ascii="Times New Roman" w:hAnsi="Times New Roman" w:cs="Times New Roman"/>
          <w:sz w:val="28"/>
          <w:szCs w:val="28"/>
        </w:rPr>
        <w:t>______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r w:rsidR="00B6536F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_____str______, </w:t>
      </w:r>
      <w:proofErr w:type="gramStart"/>
      <w:r w:rsidR="00B6536F">
        <w:rPr>
          <w:rFonts w:ascii="Times New Roman" w:hAnsi="Times New Roman" w:cs="Times New Roman"/>
          <w:sz w:val="28"/>
          <w:szCs w:val="28"/>
        </w:rPr>
        <w:t>nr._</w:t>
      </w:r>
      <w:proofErr w:type="gramEnd"/>
      <w:r w:rsidR="00B6536F">
        <w:rPr>
          <w:rFonts w:ascii="Times New Roman" w:hAnsi="Times New Roman" w:cs="Times New Roman"/>
          <w:sz w:val="28"/>
          <w:szCs w:val="28"/>
        </w:rPr>
        <w:t xml:space="preserve">_____, bl._____, sc. ____, et.____, apt._______,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>. ______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înmatriculat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 student la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universitare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ma</w:t>
      </w:r>
      <w:r w:rsidR="00B6536F">
        <w:rPr>
          <w:rFonts w:ascii="Times New Roman" w:hAnsi="Times New Roman" w:cs="Times New Roman"/>
          <w:sz w:val="28"/>
          <w:szCs w:val="28"/>
        </w:rPr>
        <w:t>sterat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________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B6536F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__________ an de </w:t>
      </w:r>
      <w:proofErr w:type="spellStart"/>
      <w:r w:rsidR="00B6536F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B6536F">
        <w:rPr>
          <w:rFonts w:ascii="Times New Roman" w:hAnsi="Times New Roman" w:cs="Times New Roman"/>
          <w:sz w:val="28"/>
          <w:szCs w:val="28"/>
        </w:rPr>
        <w:t xml:space="preserve"> _________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pe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(student),</w:t>
      </w:r>
    </w:p>
    <w:p w14:paraId="5A5E334A" w14:textId="77777777" w:rsidR="00B6536F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28EA6" w14:textId="47EE89B1" w:rsidR="00B6536F" w:rsidRDefault="00B6536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Art.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dl./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dna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</w:t>
      </w:r>
      <w:r w:rsidR="004E6D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seria_________nr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de___</w:t>
      </w:r>
      <w:r w:rsidR="004E6DA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____, la data de_______, CNP_</w:t>
      </w:r>
      <w:r w:rsidR="004E6DA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328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_____str______,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nr._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bl._____, sc. ____, et.____, apt._______,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gar</w:t>
      </w:r>
      <w:r w:rsidR="00E311E3">
        <w:rPr>
          <w:rFonts w:ascii="Times New Roman" w:hAnsi="Times New Roman" w:cs="Times New Roman"/>
          <w:sz w:val="28"/>
          <w:szCs w:val="28"/>
        </w:rPr>
        <w:t>ant</w:t>
      </w:r>
      <w:proofErr w:type="spellEnd"/>
      <w:r w:rsidR="00E311E3">
        <w:rPr>
          <w:rFonts w:ascii="Times New Roman" w:hAnsi="Times New Roman" w:cs="Times New Roman"/>
          <w:sz w:val="28"/>
          <w:szCs w:val="28"/>
        </w:rPr>
        <w:t xml:space="preserve"> al</w:t>
      </w:r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comodatar</w:t>
      </w:r>
      <w:r w:rsidR="00E311E3">
        <w:rPr>
          <w:rFonts w:ascii="Times New Roman" w:hAnsi="Times New Roman" w:cs="Times New Roman"/>
          <w:sz w:val="28"/>
          <w:szCs w:val="28"/>
        </w:rPr>
        <w:t>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(student),</w:t>
      </w:r>
    </w:p>
    <w:p w14:paraId="7990F9DB" w14:textId="77777777" w:rsidR="004E6DAA" w:rsidRDefault="004E6D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75E4F" w14:textId="59ED2428" w:rsidR="00E53D21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 xml:space="preserve">au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convenit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încheie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contract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dispozițiilor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art. 2146-2157 Cod civil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următoarelor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clauze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:</w:t>
      </w:r>
    </w:p>
    <w:p w14:paraId="22D046DE" w14:textId="77777777" w:rsidR="004E6DAA" w:rsidRPr="00B3287A" w:rsidRDefault="004E6DAA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9B4AC" w14:textId="77777777" w:rsidR="00E53D21" w:rsidRPr="00B3287A" w:rsidRDefault="00E53D21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III. OBIECTUL CONTRACTULUI </w:t>
      </w:r>
    </w:p>
    <w:p w14:paraId="24D4F843" w14:textId="7C2D4FAA" w:rsidR="00F67162" w:rsidRPr="00C93118" w:rsidRDefault="00E53D21" w:rsidP="00C931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4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remiterea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formă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împrumut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r w:rsidR="00E1076E" w:rsidRPr="00C93118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l</w:t>
      </w:r>
      <w:r w:rsidR="00950BAD" w:rsidRPr="00C93118">
        <w:rPr>
          <w:rFonts w:ascii="Times New Roman" w:hAnsi="Times New Roman" w:cs="Times New Roman"/>
          <w:sz w:val="28"/>
          <w:szCs w:val="28"/>
        </w:rPr>
        <w:t>aptop</w:t>
      </w:r>
      <w:r w:rsidR="00C93118" w:rsidRP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9B38C2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acesorii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(mouse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de laptop)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cartele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SIM,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identificare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serie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inventar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consemnate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="009B38C2">
        <w:rPr>
          <w:rFonts w:ascii="Times New Roman" w:hAnsi="Times New Roman" w:cs="Times New Roman"/>
          <w:sz w:val="28"/>
          <w:szCs w:val="28"/>
        </w:rPr>
        <w:t>predare-primire</w:t>
      </w:r>
      <w:proofErr w:type="spellEnd"/>
      <w:r w:rsidR="009B38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folosi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acest</w:t>
      </w:r>
      <w:r w:rsidR="00C93118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bun</w:t>
      </w:r>
      <w:r w:rsidR="00C93118">
        <w:rPr>
          <w:rFonts w:ascii="Times New Roman" w:hAnsi="Times New Roman" w:cs="Times New Roman"/>
          <w:sz w:val="28"/>
          <w:szCs w:val="28"/>
        </w:rPr>
        <w:t>uri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destinației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sale (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didactice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oferite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r w:rsidR="009F404D" w:rsidRPr="00C93118">
        <w:rPr>
          <w:rFonts w:ascii="Times New Roman" w:hAnsi="Times New Roman" w:cs="Times New Roman"/>
          <w:sz w:val="28"/>
          <w:szCs w:val="28"/>
        </w:rPr>
        <w:t>“</w:t>
      </w:r>
      <w:r w:rsidRPr="00C93118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9F404D" w:rsidRPr="00C93118">
        <w:rPr>
          <w:rFonts w:ascii="Times New Roman" w:hAnsi="Times New Roman" w:cs="Times New Roman"/>
          <w:sz w:val="28"/>
          <w:szCs w:val="28"/>
        </w:rPr>
        <w:t>”</w:t>
      </w:r>
      <w:r w:rsidRPr="00C9311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), cu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obligația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de a-l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restitui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c</w:t>
      </w:r>
      <w:r w:rsidRPr="00C93118">
        <w:rPr>
          <w:rFonts w:ascii="Times New Roman" w:hAnsi="Times New Roman" w:cs="Times New Roman"/>
          <w:sz w:val="28"/>
          <w:szCs w:val="28"/>
        </w:rPr>
        <w:t>omodantului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term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 de maxim </w:t>
      </w:r>
      <w:r w:rsidR="009B38C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zile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lucrătoar</w:t>
      </w:r>
      <w:r w:rsidR="00E1076E" w:rsidRPr="00C93118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pr</w:t>
      </w:r>
      <w:r w:rsidR="00950BAD" w:rsidRPr="00C93118">
        <w:rPr>
          <w:rFonts w:ascii="Times New Roman" w:hAnsi="Times New Roman" w:cs="Times New Roman"/>
          <w:sz w:val="28"/>
          <w:szCs w:val="28"/>
        </w:rPr>
        <w:t>ezentului</w:t>
      </w:r>
      <w:proofErr w:type="spellEnd"/>
      <w:r w:rsidR="00950BAD" w:rsidRPr="00C93118">
        <w:rPr>
          <w:rFonts w:ascii="Times New Roman" w:hAnsi="Times New Roman" w:cs="Times New Roman"/>
          <w:sz w:val="28"/>
          <w:szCs w:val="28"/>
        </w:rPr>
        <w:t xml:space="preserve"> contract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indiferent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d</w:t>
      </w:r>
      <w:r w:rsidR="00950BAD" w:rsidRPr="00C93118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950BAD" w:rsidRPr="00C93118">
        <w:rPr>
          <w:rFonts w:ascii="Times New Roman" w:hAnsi="Times New Roman" w:cs="Times New Roman"/>
          <w:sz w:val="28"/>
          <w:szCs w:val="28"/>
        </w:rPr>
        <w:t>motivul</w:t>
      </w:r>
      <w:proofErr w:type="spellEnd"/>
      <w:r w:rsidR="00950BAD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BAD" w:rsidRPr="00C93118">
        <w:rPr>
          <w:rFonts w:ascii="Times New Roman" w:hAnsi="Times New Roman" w:cs="Times New Roman"/>
          <w:sz w:val="28"/>
          <w:szCs w:val="28"/>
        </w:rPr>
        <w:t>încetării</w:t>
      </w:r>
      <w:proofErr w:type="spellEnd"/>
      <w:r w:rsidR="00F67162" w:rsidRPr="00C93118">
        <w:rPr>
          <w:rFonts w:ascii="Times New Roman" w:hAnsi="Times New Roman" w:cs="Times New Roman"/>
          <w:sz w:val="28"/>
          <w:szCs w:val="28"/>
        </w:rPr>
        <w:t>.</w:t>
      </w:r>
    </w:p>
    <w:p w14:paraId="1944EAA6" w14:textId="535E1EB1" w:rsidR="00F67162" w:rsidRPr="007D3540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</w:t>
      </w:r>
      <w:r w:rsidR="00C93118">
        <w:rPr>
          <w:rFonts w:ascii="Times New Roman" w:hAnsi="Times New Roman" w:cs="Times New Roman"/>
          <w:sz w:val="28"/>
          <w:szCs w:val="28"/>
        </w:rPr>
        <w:t>rilor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care fac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</w:t>
      </w:r>
      <w:r w:rsidRPr="00B3287A">
        <w:rPr>
          <w:rFonts w:ascii="Times New Roman" w:hAnsi="Times New Roman" w:cs="Times New Roman"/>
          <w:sz w:val="28"/>
          <w:szCs w:val="28"/>
        </w:rPr>
        <w:t>zentului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cont</w:t>
      </w:r>
      <w:r w:rsidRPr="007D3540">
        <w:rPr>
          <w:rFonts w:ascii="Times New Roman" w:hAnsi="Times New Roman" w:cs="Times New Roman"/>
          <w:sz w:val="28"/>
          <w:szCs w:val="28"/>
        </w:rPr>
        <w:t xml:space="preserve">ract </w:t>
      </w:r>
      <w:proofErr w:type="spellStart"/>
      <w:r w:rsidRPr="007D354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7D3540">
        <w:rPr>
          <w:rFonts w:ascii="Times New Roman" w:hAnsi="Times New Roman" w:cs="Times New Roman"/>
          <w:sz w:val="28"/>
          <w:szCs w:val="28"/>
        </w:rPr>
        <w:t xml:space="preserve">: de </w:t>
      </w:r>
      <w:r w:rsidR="00EC04AC" w:rsidRPr="007D3540">
        <w:rPr>
          <w:rFonts w:ascii="Times New Roman" w:hAnsi="Times New Roman" w:cs="Times New Roman"/>
          <w:sz w:val="28"/>
          <w:szCs w:val="28"/>
        </w:rPr>
        <w:t>3582,41</w:t>
      </w:r>
      <w:r w:rsidR="00E1076E" w:rsidRPr="007D3540">
        <w:rPr>
          <w:rFonts w:ascii="Times New Roman" w:hAnsi="Times New Roman" w:cs="Times New Roman"/>
          <w:sz w:val="28"/>
          <w:szCs w:val="28"/>
        </w:rPr>
        <w:t xml:space="preserve"> le</w:t>
      </w:r>
      <w:r w:rsidRPr="007D3540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EC04AC" w:rsidRPr="007D3540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7D3540">
        <w:rPr>
          <w:rFonts w:ascii="Times New Roman" w:hAnsi="Times New Roman" w:cs="Times New Roman"/>
          <w:sz w:val="28"/>
          <w:szCs w:val="28"/>
        </w:rPr>
        <w:t xml:space="preserve"> TVA</w:t>
      </w:r>
      <w:r w:rsidR="00E1076E" w:rsidRPr="007D3540">
        <w:rPr>
          <w:rFonts w:ascii="Times New Roman" w:hAnsi="Times New Roman" w:cs="Times New Roman"/>
          <w:sz w:val="28"/>
          <w:szCs w:val="28"/>
        </w:rPr>
        <w:t>.</w:t>
      </w:r>
    </w:p>
    <w:p w14:paraId="03EAA0A6" w14:textId="3250D7E5" w:rsidR="00F67162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(3)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Predarea-primirea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preda</w:t>
      </w:r>
      <w:r w:rsidR="00F77D67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="00F77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D67">
        <w:rPr>
          <w:rFonts w:ascii="Times New Roman" w:hAnsi="Times New Roman" w:cs="Times New Roman"/>
          <w:sz w:val="28"/>
          <w:szCs w:val="28"/>
        </w:rPr>
        <w:t>primire</w:t>
      </w:r>
      <w:proofErr w:type="spellEnd"/>
      <w:r w:rsidR="00F77D67">
        <w:rPr>
          <w:rFonts w:ascii="Times New Roman" w:hAnsi="Times New Roman" w:cs="Times New Roman"/>
          <w:sz w:val="28"/>
          <w:szCs w:val="28"/>
        </w:rPr>
        <w:t>.</w:t>
      </w:r>
    </w:p>
    <w:p w14:paraId="62773432" w14:textId="77777777" w:rsidR="00893062" w:rsidRPr="00B3287A" w:rsidRDefault="008930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1B893" w14:textId="77777777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IV. DURATA CONTRACTULUI </w:t>
      </w:r>
    </w:p>
    <w:p w14:paraId="37B2C90D" w14:textId="3909ACDF" w:rsidR="00F67162" w:rsidRDefault="00F67162" w:rsidP="00B328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5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încheie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student al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</w:t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ni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versității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Tehnice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Gheorghe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Asachi</w:t>
      </w:r>
      <w:proofErr w:type="spellEnd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Iași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îndeplinește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concomitent</w:t>
      </w:r>
      <w:proofErr w:type="spellEnd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legale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instituționale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beneficia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scopul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verificării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condițiilor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eligibilitate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obligația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fiecare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8C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universitar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registratura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facultății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folosinței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bunului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ce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face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obiectul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Cererea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termenul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stabilit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comodant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depunerea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dosarelor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acordare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burselor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</w:t>
      </w:r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burselor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5C7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339BB02" w14:textId="77777777" w:rsidR="00893062" w:rsidRPr="0033596A" w:rsidRDefault="00893062" w:rsidP="00B328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D7D5E8" w14:textId="77777777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V. OBLIGAȚIILE PARȚILOR </w:t>
      </w:r>
    </w:p>
    <w:p w14:paraId="53360B7C" w14:textId="7AB0FACC" w:rsidR="00E105C7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6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obligă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636498" w14:textId="2D11CDD3" w:rsidR="00F67162" w:rsidRPr="00C93118" w:rsidRDefault="00E1076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predea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comodatarului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descris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 art. </w:t>
      </w:r>
      <w:r w:rsidR="004E6DAA">
        <w:rPr>
          <w:rFonts w:ascii="Times New Roman" w:hAnsi="Times New Roman" w:cs="Times New Roman"/>
          <w:sz w:val="28"/>
          <w:szCs w:val="28"/>
        </w:rPr>
        <w:t>4</w:t>
      </w:r>
      <w:r w:rsidRPr="00C9311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contract.</w:t>
      </w:r>
    </w:p>
    <w:p w14:paraId="0F16FF2D" w14:textId="011D27A1" w:rsidR="00F67162" w:rsidRPr="00C93118" w:rsidRDefault="00E1076E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împiedice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convenit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004820AB" w14:textId="625EDB98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Art. </w:t>
      </w:r>
      <w:r w:rsidR="00EC04AC">
        <w:rPr>
          <w:rFonts w:ascii="Times New Roman" w:hAnsi="Times New Roman" w:cs="Times New Roman"/>
          <w:sz w:val="28"/>
          <w:szCs w:val="28"/>
        </w:rPr>
        <w:t>7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obligă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19DFE3" w14:textId="32DF42D0" w:rsidR="00F67162" w:rsidRPr="00C93118" w:rsidRDefault="00E1076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conserve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îngrijească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ca un bun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AF0844" w14:textId="298A40AC" w:rsidR="00F67162" w:rsidRPr="00C93118" w:rsidRDefault="00E1076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destinației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sale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1E3402D9" w14:textId="77777777" w:rsidR="00C93118" w:rsidRPr="00C93118" w:rsidRDefault="00C93118">
      <w:pPr>
        <w:pStyle w:val="ListParagraph"/>
        <w:numPr>
          <w:ilvl w:val="0"/>
          <w:numId w:val="12"/>
        </w:numPr>
        <w:tabs>
          <w:tab w:val="decimal" w:pos="360"/>
          <w:tab w:val="decimal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utilizeze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dispozitivul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exclusiv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participarea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educaționale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organizate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TUIASI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regim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onsite, online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mixt,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desfășurarea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activităților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învățare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rezolvare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cerințelor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sarcinilor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activităților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învățare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4C5E13A7" w14:textId="77777777" w:rsidR="00C93118" w:rsidRPr="00C93118" w:rsidRDefault="00C93118">
      <w:pPr>
        <w:pStyle w:val="ListParagraph"/>
        <w:numPr>
          <w:ilvl w:val="0"/>
          <w:numId w:val="12"/>
        </w:numPr>
        <w:tabs>
          <w:tab w:val="decimal" w:pos="360"/>
          <w:tab w:val="decimal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înlocuiască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operare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preinstalat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altor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operare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posibilă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doar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mașini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virtuale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5024B8D2" w14:textId="77777777" w:rsidR="00C93118" w:rsidRPr="00C93118" w:rsidRDefault="00C93118">
      <w:pPr>
        <w:pStyle w:val="ListParagraph"/>
        <w:numPr>
          <w:ilvl w:val="0"/>
          <w:numId w:val="12"/>
        </w:numPr>
        <w:tabs>
          <w:tab w:val="decimal" w:pos="360"/>
          <w:tab w:val="decimal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dispozitivul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contul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instituțional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TUIASI ca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utilizator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4884801F" w14:textId="796BA9DA" w:rsidR="00C93118" w:rsidRDefault="00C93118">
      <w:pPr>
        <w:pStyle w:val="ListParagraph"/>
        <w:numPr>
          <w:ilvl w:val="0"/>
          <w:numId w:val="12"/>
        </w:numPr>
        <w:tabs>
          <w:tab w:val="decimal" w:pos="360"/>
          <w:tab w:val="decimal" w:pos="15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restricționeze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niciun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fel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comunicarea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laptop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platforma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TUIASI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gestiune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11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identităților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91FF94A" w14:textId="77777777" w:rsidR="00C93118" w:rsidRPr="00C93118" w:rsidRDefault="00C931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efectueze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nicio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acceptul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prealabil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comodantului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exprimat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DD0A25" w14:textId="0E05A4FA" w:rsidR="00F67162" w:rsidRPr="00C93118" w:rsidRDefault="00E1076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despăgubească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comodantul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distrugerii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totale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parțiale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din culpa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situațiile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forță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majoră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2DBEA650" w14:textId="31B8DB5D" w:rsidR="00F67162" w:rsidRPr="00C93118" w:rsidRDefault="00E1076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înștiințeze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îndată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secretariatul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facultății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deteriorarea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distrugerea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pierderea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FF13F9" w14:textId="25919237" w:rsidR="00F67162" w:rsidRPr="00C93118" w:rsidRDefault="00E1076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cedeze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folosința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terț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>;</w:t>
      </w:r>
    </w:p>
    <w:p w14:paraId="25ADE0D2" w14:textId="23F5A7BE" w:rsidR="00F67162" w:rsidRPr="0033596A" w:rsidRDefault="00E1076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restituie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</w:t>
      </w:r>
      <w:r w:rsidR="00F67162" w:rsidRPr="00C93118">
        <w:rPr>
          <w:rFonts w:ascii="Times New Roman" w:hAnsi="Times New Roman" w:cs="Times New Roman"/>
          <w:sz w:val="28"/>
          <w:szCs w:val="28"/>
        </w:rPr>
        <w:t>omodantului</w:t>
      </w:r>
      <w:proofErr w:type="spellEnd"/>
      <w:r w:rsidR="00F67162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162" w:rsidRPr="00C931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67162" w:rsidRPr="00C93118">
        <w:rPr>
          <w:rFonts w:ascii="Times New Roman" w:hAnsi="Times New Roman" w:cs="Times New Roman"/>
          <w:sz w:val="28"/>
          <w:szCs w:val="28"/>
        </w:rPr>
        <w:t xml:space="preserve"> termen </w:t>
      </w:r>
      <w:r w:rsidR="00F6716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 maxim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zile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lucrătoare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încetarea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indiferent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motivul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încetării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bunul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face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obiectul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prezentului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contract,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aceleaşi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condiţii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folosinţă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atunci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când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fost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primit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nerespectării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obligației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despăgubi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comodantul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prejudiciul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cauzat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9695F5" w14:textId="7E3089BD" w:rsidR="00AC5AC0" w:rsidRPr="0033596A" w:rsidRDefault="00AC5AC0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de </w:t>
      </w:r>
      <w:proofErr w:type="gram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</w:t>
      </w:r>
      <w:proofErr w:type="gram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asigura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sub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sancţiunea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codului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penal,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consemnarea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datelor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complete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şi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reale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ale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persoanei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(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părinte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altă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rudă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apropiată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 sponsor etc.) care</w:t>
      </w:r>
      <w:r w:rsidR="00C93118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garantează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pentru</w:t>
      </w:r>
      <w:proofErr w:type="spellEnd"/>
      <w:r w:rsidR="00C93118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acoperirea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prejudiciului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cauzat</w:t>
      </w:r>
      <w:proofErr w:type="spellEnd"/>
      <w:r w:rsidR="00C93118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ca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urmare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nerestituirii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bunului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conform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contractului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garanţie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suplimentară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anex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en-US"/>
        </w:rPr>
        <w:t>ă</w:t>
      </w: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la contract;</w:t>
      </w:r>
    </w:p>
    <w:p w14:paraId="1E039E4A" w14:textId="77777777" w:rsidR="00AC5AC0" w:rsidRPr="0033596A" w:rsidRDefault="00AC5AC0">
      <w:pPr>
        <w:pStyle w:val="ListParagraph"/>
        <w:numPr>
          <w:ilvl w:val="0"/>
          <w:numId w:val="12"/>
        </w:num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Programul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cercetare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ştiinţifică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precum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şi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nefinalizării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0BDC3EE6" w14:textId="3C04C660" w:rsidR="00BD2365" w:rsidRPr="0033596A" w:rsidRDefault="009F404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de </w:t>
      </w:r>
      <w:proofErr w:type="gram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</w:t>
      </w:r>
      <w:proofErr w:type="gram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achita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personal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sau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prin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garantul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său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conform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anexei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la contract,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în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termen de maxim </w:t>
      </w:r>
      <w:r w:rsidR="00EC04AC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</w:t>
      </w:r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zile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calculate de la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notifi</w:t>
      </w:r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carea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sa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către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comodant</w:t>
      </w:r>
      <w:proofErr w:type="spellEnd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contravaloarea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bunului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în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cazul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nerestituirii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acestuia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ca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urmare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încetarii</w:t>
      </w:r>
      <w:proofErr w:type="spellEnd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contractului</w:t>
      </w:r>
      <w:proofErr w:type="spellEnd"/>
      <w:r w:rsidR="00C93118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BD2365" w:rsidRPr="00335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1B65B202" w14:textId="77777777" w:rsidR="00BD2365" w:rsidRPr="00BD2365" w:rsidRDefault="00BD2365" w:rsidP="00BD2365">
      <w:pPr>
        <w:shd w:val="clear" w:color="auto" w:fill="FFFFFF"/>
        <w:spacing w:after="0" w:line="0" w:lineRule="auto"/>
        <w:rPr>
          <w:rFonts w:ascii="pg-4ff33" w:eastAsia="Times New Roman" w:hAnsi="pg-4ff33" w:cs="Times New Roman"/>
          <w:color w:val="000000"/>
          <w:sz w:val="72"/>
          <w:szCs w:val="72"/>
          <w:lang w:eastAsia="en-US"/>
        </w:rPr>
      </w:pPr>
      <w:proofErr w:type="spellStart"/>
      <w:r w:rsidRPr="00BD2365">
        <w:rPr>
          <w:rFonts w:ascii="pg-4ff33" w:eastAsia="Times New Roman" w:hAnsi="pg-4ff33" w:cs="Times New Roman"/>
          <w:color w:val="000000"/>
          <w:sz w:val="72"/>
          <w:szCs w:val="72"/>
          <w:lang w:eastAsia="en-US"/>
        </w:rPr>
        <w:t>Programul</w:t>
      </w:r>
      <w:proofErr w:type="spellEnd"/>
    </w:p>
    <w:p w14:paraId="276AAFE6" w14:textId="6EBD989A" w:rsidR="001D168B" w:rsidRDefault="00566D8F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Art.</w:t>
      </w:r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obligă</w:t>
      </w:r>
      <w:proofErr w:type="spellEnd"/>
      <w:r w:rsidR="00AC2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împreun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697">
        <w:rPr>
          <w:rFonts w:ascii="Times New Roman" w:hAnsi="Times New Roman" w:cs="Times New Roman"/>
          <w:sz w:val="28"/>
          <w:szCs w:val="28"/>
        </w:rPr>
        <w:t>separat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plata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 w:rsidRPr="00B3287A">
        <w:rPr>
          <w:rFonts w:ascii="Times New Roman" w:hAnsi="Times New Roman" w:cs="Times New Roman"/>
          <w:sz w:val="28"/>
          <w:szCs w:val="28"/>
        </w:rPr>
        <w:t>prejudiciul</w:t>
      </w:r>
      <w:r w:rsidR="00D17697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1D168B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 w:rsidRPr="00B3287A">
        <w:rPr>
          <w:rFonts w:ascii="Times New Roman" w:hAnsi="Times New Roman" w:cs="Times New Roman"/>
          <w:sz w:val="28"/>
          <w:szCs w:val="28"/>
        </w:rPr>
        <w:t>cauzat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comodat</w:t>
      </w:r>
      <w:r w:rsidR="00D17697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D17697">
        <w:rPr>
          <w:rFonts w:ascii="Times New Roman" w:hAnsi="Times New Roman" w:cs="Times New Roman"/>
          <w:sz w:val="28"/>
          <w:szCs w:val="28"/>
        </w:rPr>
        <w:t xml:space="preserve"> ca</w:t>
      </w:r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nerespect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r w:rsidR="001D168B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că</w:t>
      </w:r>
      <w:r w:rsidR="00D17697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="00D17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697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769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697">
        <w:rPr>
          <w:rFonts w:ascii="Times New Roman" w:hAnsi="Times New Roman" w:cs="Times New Roman"/>
          <w:sz w:val="28"/>
          <w:szCs w:val="28"/>
        </w:rPr>
        <w:t>obli</w:t>
      </w:r>
      <w:r w:rsidR="001D168B">
        <w:rPr>
          <w:rFonts w:ascii="Times New Roman" w:hAnsi="Times New Roman" w:cs="Times New Roman"/>
          <w:sz w:val="28"/>
          <w:szCs w:val="28"/>
        </w:rPr>
        <w:t>g</w:t>
      </w:r>
      <w:r w:rsidR="00D17697">
        <w:rPr>
          <w:rFonts w:ascii="Times New Roman" w:hAnsi="Times New Roman" w:cs="Times New Roman"/>
          <w:sz w:val="28"/>
          <w:szCs w:val="28"/>
        </w:rPr>
        <w:t>aț</w:t>
      </w:r>
      <w:r w:rsidR="001D168B">
        <w:rPr>
          <w:rFonts w:ascii="Times New Roman" w:hAnsi="Times New Roman" w:cs="Times New Roman"/>
          <w:sz w:val="28"/>
          <w:szCs w:val="28"/>
        </w:rPr>
        <w:t>iilor</w:t>
      </w:r>
      <w:proofErr w:type="spellEnd"/>
      <w:r w:rsidR="001D1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68B">
        <w:rPr>
          <w:rFonts w:ascii="Times New Roman" w:hAnsi="Times New Roman" w:cs="Times New Roman"/>
          <w:sz w:val="28"/>
          <w:szCs w:val="28"/>
        </w:rPr>
        <w:t>contractuale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.</w:t>
      </w:r>
      <w:r w:rsidR="001D168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EAD4BC" w14:textId="121A515C" w:rsidR="00AC2C74" w:rsidRDefault="00AC2C74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AFFF2E" w14:textId="77777777" w:rsidR="00893062" w:rsidRPr="00AC5AC0" w:rsidRDefault="008930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00364" w14:textId="77777777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VI. CLAUZE SPECIALE </w:t>
      </w:r>
    </w:p>
    <w:p w14:paraId="23BEFE07" w14:textId="585344D6" w:rsidR="00F67162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9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folosește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decât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-a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împrumutat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prelungește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folosința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</w:t>
      </w:r>
      <w:r w:rsidRPr="00B3287A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scadența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restit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uirii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zile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lucrătoare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 data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încetării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indiferent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motivul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încetării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E1076E" w:rsidRPr="00B3287A">
        <w:rPr>
          <w:rFonts w:ascii="Times New Roman" w:hAnsi="Times New Roman" w:cs="Times New Roman"/>
          <w:sz w:val="28"/>
          <w:szCs w:val="28"/>
        </w:rPr>
        <w:t>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C93118">
        <w:rPr>
          <w:rFonts w:ascii="Times New Roman" w:hAnsi="Times New Roman" w:cs="Times New Roman"/>
          <w:sz w:val="28"/>
          <w:szCs w:val="28"/>
        </w:rPr>
        <w:t>pieirea</w:t>
      </w:r>
      <w:proofErr w:type="spellEnd"/>
      <w:r w:rsidR="00E1076E"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deteriorarea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chiar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datorează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forțe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majore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afară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dovedește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pierit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s-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deteriorat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oricum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cauza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acelei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forțe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majore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>.</w:t>
      </w:r>
    </w:p>
    <w:p w14:paraId="71241F31" w14:textId="77777777" w:rsidR="000F6638" w:rsidRPr="00B3287A" w:rsidRDefault="00F671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pieirea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împrumutat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cauzată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forța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majoră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care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l-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putut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feri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întrebuințând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un bun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propriu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neputând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salva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decât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bu</w:t>
      </w:r>
      <w:r w:rsidR="000F6638" w:rsidRPr="00B3287A">
        <w:rPr>
          <w:rFonts w:ascii="Times New Roman" w:hAnsi="Times New Roman" w:cs="Times New Roman"/>
          <w:sz w:val="28"/>
          <w:szCs w:val="28"/>
        </w:rPr>
        <w:t>nuri</w:t>
      </w:r>
      <w:proofErr w:type="spellEnd"/>
      <w:r w:rsidR="000F6638" w:rsidRPr="00B3287A">
        <w:rPr>
          <w:rFonts w:ascii="Times New Roman" w:hAnsi="Times New Roman" w:cs="Times New Roman"/>
          <w:sz w:val="28"/>
          <w:szCs w:val="28"/>
        </w:rPr>
        <w:t xml:space="preserve">, l-a </w:t>
      </w:r>
      <w:proofErr w:type="spellStart"/>
      <w:r w:rsidR="000F6638" w:rsidRPr="00B3287A">
        <w:rPr>
          <w:rFonts w:ascii="Times New Roman" w:hAnsi="Times New Roman" w:cs="Times New Roman"/>
          <w:sz w:val="28"/>
          <w:szCs w:val="28"/>
        </w:rPr>
        <w:t>preferat</w:t>
      </w:r>
      <w:proofErr w:type="spellEnd"/>
      <w:r w:rsidR="000F6638" w:rsidRPr="00B3287A">
        <w:rPr>
          <w:rFonts w:ascii="Times New Roman" w:hAnsi="Times New Roman" w:cs="Times New Roman"/>
          <w:sz w:val="28"/>
          <w:szCs w:val="28"/>
        </w:rPr>
        <w:t xml:space="preserve"> pe al </w:t>
      </w:r>
      <w:proofErr w:type="spellStart"/>
      <w:r w:rsidR="000F6638" w:rsidRPr="00B3287A">
        <w:rPr>
          <w:rFonts w:ascii="Times New Roman" w:hAnsi="Times New Roman" w:cs="Times New Roman"/>
          <w:sz w:val="28"/>
          <w:szCs w:val="28"/>
        </w:rPr>
        <w:t>său</w:t>
      </w:r>
      <w:proofErr w:type="spellEnd"/>
      <w:r w:rsidR="000F6638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CD940A" w14:textId="6015337F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Art. </w:t>
      </w:r>
      <w:r w:rsidR="00EC04AC">
        <w:rPr>
          <w:rFonts w:ascii="Times New Roman" w:hAnsi="Times New Roman" w:cs="Times New Roman"/>
          <w:sz w:val="28"/>
          <w:szCs w:val="28"/>
        </w:rPr>
        <w:t>10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invoca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retenție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împrumutat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obligațiile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s-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naște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sarcina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comodantului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16A989" w14:textId="77777777" w:rsidR="00893062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</w:p>
    <w:p w14:paraId="16B4F337" w14:textId="3DBD23E4" w:rsidR="000F6638" w:rsidRPr="00B3287A" w:rsidRDefault="00E1076E" w:rsidP="0089306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 xml:space="preserve">VII. ÎNCETAREA CONTRACTULUI </w:t>
      </w:r>
    </w:p>
    <w:p w14:paraId="36E34592" w14:textId="4206D351" w:rsidR="000F6638" w:rsidRPr="0033596A" w:rsidRDefault="000F6638" w:rsidP="00B3287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Art. </w:t>
      </w:r>
      <w:r w:rsidR="00EC04AC">
        <w:rPr>
          <w:rFonts w:ascii="Times New Roman" w:hAnsi="Times New Roman" w:cs="Times New Roman"/>
          <w:sz w:val="28"/>
          <w:szCs w:val="28"/>
        </w:rPr>
        <w:t>11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înceta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plin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drept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nico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formalitate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preala</w:t>
      </w:r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bilă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înainte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termenul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stabilit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următoarele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situații</w:t>
      </w:r>
      <w:proofErr w:type="spellEnd"/>
      <w:r w:rsidR="00E1076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7F0BB8B" w14:textId="49CE32E8" w:rsidR="000F6638" w:rsidRPr="0033596A" w:rsidRDefault="00E1076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termen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</w:t>
      </w:r>
      <w:proofErr w:type="spellEnd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ț</w:t>
      </w:r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ei</w:t>
      </w:r>
      <w:proofErr w:type="spellEnd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bunului</w:t>
      </w:r>
      <w:proofErr w:type="spellEnd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conform </w:t>
      </w:r>
      <w:proofErr w:type="spellStart"/>
      <w:r w:rsidR="00455EFF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metodologiei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957A49A" w14:textId="6A9EF67F" w:rsidR="000F6638" w:rsidRPr="0033596A" w:rsidRDefault="00E1076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</w:t>
      </w:r>
      <w:r w:rsidR="000F6638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ează</w:t>
      </w:r>
      <w:proofErr w:type="spellEnd"/>
      <w:r w:rsidR="000F6638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6638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calitatea</w:t>
      </w:r>
      <w:proofErr w:type="spellEnd"/>
      <w:r w:rsidR="000F6638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student al TUIASI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52915F" w14:textId="4941ECEA" w:rsidR="000F6638" w:rsidRPr="0033596A" w:rsidRDefault="00E1076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îndeplinește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acordarea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49FB2DE" w14:textId="1621147B" w:rsidR="000F6638" w:rsidRPr="00C93118" w:rsidRDefault="00E1076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folosește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destinației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sale;</w:t>
      </w:r>
    </w:p>
    <w:p w14:paraId="1D9DC1D2" w14:textId="77804336" w:rsidR="000F6638" w:rsidRPr="00C93118" w:rsidRDefault="00E1076E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3118">
        <w:rPr>
          <w:rFonts w:ascii="Times New Roman" w:hAnsi="Times New Roman" w:cs="Times New Roman"/>
          <w:sz w:val="28"/>
          <w:szCs w:val="28"/>
        </w:rPr>
        <w:t>Comodatarul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își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încalcă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obligațiile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asumate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118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C93118">
        <w:rPr>
          <w:rFonts w:ascii="Times New Roman" w:hAnsi="Times New Roman" w:cs="Times New Roman"/>
          <w:sz w:val="28"/>
          <w:szCs w:val="28"/>
        </w:rPr>
        <w:t xml:space="preserve"> contract.</w:t>
      </w:r>
    </w:p>
    <w:p w14:paraId="48216098" w14:textId="2C72C017" w:rsidR="000F6638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(2) Prin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înceteze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stabilit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la art 4.</w:t>
      </w:r>
    </w:p>
    <w:p w14:paraId="49400B98" w14:textId="77777777" w:rsidR="00893062" w:rsidRPr="00B3287A" w:rsidRDefault="00893062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36FC0" w14:textId="49751FCA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VII</w:t>
      </w:r>
      <w:r w:rsidR="00B57C56">
        <w:rPr>
          <w:rFonts w:ascii="Times New Roman" w:hAnsi="Times New Roman" w:cs="Times New Roman"/>
          <w:sz w:val="28"/>
          <w:szCs w:val="28"/>
        </w:rPr>
        <w:t>I</w:t>
      </w:r>
      <w:r w:rsidR="00E1076E" w:rsidRPr="00B3287A">
        <w:rPr>
          <w:rFonts w:ascii="Times New Roman" w:hAnsi="Times New Roman" w:cs="Times New Roman"/>
          <w:sz w:val="28"/>
          <w:szCs w:val="28"/>
        </w:rPr>
        <w:t>. CLAUZE FINALE</w:t>
      </w:r>
    </w:p>
    <w:p w14:paraId="2462EBFF" w14:textId="78BBA0C6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Art. 1</w:t>
      </w:r>
      <w:r w:rsidR="00EC04AC">
        <w:rPr>
          <w:rFonts w:ascii="Times New Roman" w:hAnsi="Times New Roman" w:cs="Times New Roman"/>
          <w:sz w:val="28"/>
          <w:szCs w:val="28"/>
        </w:rPr>
        <w:t>2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(1)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convin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neînțelegerile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validitatea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rezultate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interpretarea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executarea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rezolvate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pe cale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amiabilă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0467E9" w14:textId="06A735B3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(2) In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rezolvarea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eventualelor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litigii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posibila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pe cale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amiabilă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instanțelor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judecătorești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="00441B17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441B17"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441B1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131A0D" w14:textId="77777777" w:rsidR="000F6638" w:rsidRPr="00B3287A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 se face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act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adițional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33E2CC" w14:textId="77777777" w:rsidR="00C93118" w:rsidRDefault="000F663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tab/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contract,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voința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părților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înlătură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înțelegere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verbală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anterioară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ulterioară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încheierii</w:t>
      </w:r>
      <w:proofErr w:type="spellEnd"/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76E" w:rsidRPr="00B3287A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="00C93118">
        <w:rPr>
          <w:rFonts w:ascii="Times New Roman" w:hAnsi="Times New Roman" w:cs="Times New Roman"/>
          <w:sz w:val="28"/>
          <w:szCs w:val="28"/>
        </w:rPr>
        <w:t>.</w:t>
      </w:r>
      <w:r w:rsidR="00E1076E" w:rsidRPr="00B328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B5EB5" w14:textId="28C20423" w:rsidR="000F6638" w:rsidRPr="00B3287A" w:rsidRDefault="00E1076E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astăzi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…………….…. conform art. 2146 C. civ.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exemplare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originale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garant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>.</w:t>
      </w:r>
    </w:p>
    <w:p w14:paraId="2E0FC8E3" w14:textId="32062A93" w:rsidR="00C93118" w:rsidRDefault="00C93118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225"/>
      </w:tblGrid>
      <w:tr w:rsidR="00A25F57" w14:paraId="4C36A02A" w14:textId="77777777" w:rsidTr="00A25F57">
        <w:tc>
          <w:tcPr>
            <w:tcW w:w="5125" w:type="dxa"/>
          </w:tcPr>
          <w:p w14:paraId="5A342DEB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87A">
              <w:rPr>
                <w:rFonts w:ascii="Times New Roman" w:hAnsi="Times New Roman" w:cs="Times New Roman"/>
                <w:sz w:val="28"/>
                <w:szCs w:val="28"/>
              </w:rPr>
              <w:t>COMODANT</w:t>
            </w:r>
          </w:p>
          <w:p w14:paraId="2ADF7B71" w14:textId="1A343A29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Universitatea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Tehnică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”Gheorghe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Asachi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Iași</w:t>
            </w:r>
            <w:proofErr w:type="spellEnd"/>
          </w:p>
        </w:tc>
        <w:tc>
          <w:tcPr>
            <w:tcW w:w="4225" w:type="dxa"/>
          </w:tcPr>
          <w:p w14:paraId="5A8F72DE" w14:textId="001B77A3" w:rsidR="00A25F57" w:rsidRDefault="00A25F57" w:rsidP="00A25F5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287A">
              <w:rPr>
                <w:rFonts w:ascii="Times New Roman" w:hAnsi="Times New Roman" w:cs="Times New Roman"/>
                <w:sz w:val="28"/>
                <w:szCs w:val="28"/>
              </w:rPr>
              <w:t>COMODATAR (</w:t>
            </w:r>
            <w:proofErr w:type="spellStart"/>
            <w:r w:rsidRPr="00B3287A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neficiar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</w:tc>
      </w:tr>
      <w:tr w:rsidR="00A25F57" w14:paraId="5B198E1D" w14:textId="77777777" w:rsidTr="00A25F57">
        <w:tc>
          <w:tcPr>
            <w:tcW w:w="5125" w:type="dxa"/>
          </w:tcPr>
          <w:p w14:paraId="7209DEE6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87A">
              <w:rPr>
                <w:rFonts w:ascii="Times New Roman" w:hAnsi="Times New Roman" w:cs="Times New Roman"/>
                <w:sz w:val="28"/>
                <w:szCs w:val="28"/>
              </w:rPr>
              <w:t>Rector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43EA3E3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Prof. univ. 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Dan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Cașcaval</w:t>
            </w:r>
            <w:proofErr w:type="spellEnd"/>
          </w:p>
          <w:p w14:paraId="2BDB3BC7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B4C37" w14:textId="2E090A41" w:rsidR="00893062" w:rsidRDefault="00893062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14:paraId="5497B578" w14:textId="490767BD" w:rsidR="00A25F57" w:rsidRDefault="00A25F57" w:rsidP="00A25F5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Student,</w:t>
            </w:r>
          </w:p>
        </w:tc>
      </w:tr>
      <w:tr w:rsidR="00A25F57" w14:paraId="5E9A1D69" w14:textId="77777777" w:rsidTr="00A25F57">
        <w:tc>
          <w:tcPr>
            <w:tcW w:w="5125" w:type="dxa"/>
          </w:tcPr>
          <w:p w14:paraId="5E3DB14D" w14:textId="177E6234" w:rsidR="00A25F57" w:rsidRDefault="00A25F57" w:rsidP="00A25F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87A">
              <w:rPr>
                <w:rFonts w:ascii="Times New Roman" w:hAnsi="Times New Roman" w:cs="Times New Roman"/>
                <w:sz w:val="28"/>
                <w:szCs w:val="28"/>
              </w:rPr>
              <w:t xml:space="preserve">Director </w:t>
            </w:r>
            <w:r w:rsidR="002A3423">
              <w:rPr>
                <w:rFonts w:ascii="Times New Roman" w:hAnsi="Times New Roman" w:cs="Times New Roman"/>
                <w:sz w:val="28"/>
                <w:szCs w:val="28"/>
              </w:rPr>
              <w:t>Economic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EB258DD" w14:textId="77777777" w:rsidR="00A25F57" w:rsidRPr="00B3287A" w:rsidRDefault="00A25F57" w:rsidP="00A25F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DE059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14:paraId="5844B329" w14:textId="496B7B7E" w:rsidR="00A25F57" w:rsidRDefault="00A25F57" w:rsidP="00A25F57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Garant,</w:t>
            </w:r>
          </w:p>
        </w:tc>
      </w:tr>
      <w:tr w:rsidR="00A25F57" w14:paraId="1FD13859" w14:textId="77777777" w:rsidTr="00A25F57">
        <w:tc>
          <w:tcPr>
            <w:tcW w:w="5125" w:type="dxa"/>
          </w:tcPr>
          <w:p w14:paraId="262508A7" w14:textId="076B93C2" w:rsidR="00A25F57" w:rsidRDefault="002576EF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Manager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25F57" w:rsidRPr="00B3287A">
              <w:rPr>
                <w:rFonts w:ascii="Times New Roman" w:hAnsi="Times New Roman" w:cs="Times New Roman"/>
                <w:sz w:val="28"/>
                <w:szCs w:val="28"/>
              </w:rPr>
              <w:t>roiect</w:t>
            </w:r>
            <w:proofErr w:type="spellEnd"/>
            <w:r w:rsidR="00A25F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54BE805" w14:textId="64FD5BDD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Conf. 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Simona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Caraiman</w:t>
            </w:r>
            <w:proofErr w:type="spellEnd"/>
          </w:p>
          <w:p w14:paraId="5EA1341B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7261A" w14:textId="668A31B1" w:rsidR="002A3423" w:rsidRDefault="002A3423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14:paraId="652D8EEE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F57" w14:paraId="45CF886A" w14:textId="77777777" w:rsidTr="00A25F57">
        <w:tc>
          <w:tcPr>
            <w:tcW w:w="5125" w:type="dxa"/>
          </w:tcPr>
          <w:p w14:paraId="76D0B0E4" w14:textId="66BA2159" w:rsidR="00A25F57" w:rsidRDefault="00A25F57" w:rsidP="00A25F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Consilier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Juridic</w:t>
            </w:r>
          </w:p>
          <w:p w14:paraId="0D9E3B09" w14:textId="14AE717F" w:rsidR="00A25F57" w:rsidRPr="00B3287A" w:rsidRDefault="00A25F57" w:rsidP="00A25F5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Jur. Mirela Troia</w:t>
            </w:r>
          </w:p>
          <w:p w14:paraId="386B79C9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5" w:type="dxa"/>
          </w:tcPr>
          <w:p w14:paraId="0E2BEA7D" w14:textId="77777777" w:rsidR="00A25F57" w:rsidRDefault="00A25F57" w:rsidP="00B328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9C1E99" w14:textId="77777777" w:rsidR="00A25F57" w:rsidRDefault="00A25F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EC261" w14:textId="77777777" w:rsidR="00A25F57" w:rsidRDefault="00A25F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FDAD3" w14:textId="77777777" w:rsidR="00A25F57" w:rsidRDefault="00A25F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D0FF1" w14:textId="77777777" w:rsidR="00A25F57" w:rsidRDefault="00A25F57" w:rsidP="00B32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FA5C0" w14:textId="77777777" w:rsidR="00197955" w:rsidRPr="00B3287A" w:rsidRDefault="00197955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E91DF59" w14:textId="3865F6D7" w:rsidR="00C93118" w:rsidRDefault="006421C4" w:rsidP="00893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</w:p>
    <w:p w14:paraId="27D2F0DB" w14:textId="77777777" w:rsidR="006D1457" w:rsidRDefault="00573183" w:rsidP="006D14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Anexă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contract de</w:t>
      </w:r>
      <w:r w:rsidR="006D14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D145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comodat</w:t>
      </w:r>
      <w:proofErr w:type="spellEnd"/>
    </w:p>
    <w:p w14:paraId="4B76B6CD" w14:textId="626EDA32" w:rsidR="00573183" w:rsidRDefault="006D1457" w:rsidP="006D14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nregistrat</w:t>
      </w:r>
      <w:proofErr w:type="spellEnd"/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sub nr. _____________</w:t>
      </w:r>
    </w:p>
    <w:p w14:paraId="244FC0A6" w14:textId="77777777" w:rsidR="00573183" w:rsidRDefault="00573183" w:rsidP="00573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229E628B" w14:textId="77777777" w:rsidR="00573183" w:rsidRDefault="00573183" w:rsidP="00573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313737DA" w14:textId="57C3C375" w:rsidR="006421C4" w:rsidRPr="006421C4" w:rsidRDefault="006421C4" w:rsidP="00573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ARANTAREA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ÎNDEPLINIRII DE CĂTRE STUDENT 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</w:t>
      </w:r>
    </w:p>
    <w:p w14:paraId="2E66795E" w14:textId="4BAECB81" w:rsidR="006421C4" w:rsidRPr="006421C4" w:rsidRDefault="006421C4" w:rsidP="005731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IGAŢIILOR ASUMATE PRIN 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CONTRACT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UL DE COPMODAT 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NREGISTRAT SUB </w:t>
      </w:r>
      <w:proofErr w:type="gramStart"/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NR._</w:t>
      </w:r>
      <w:proofErr w:type="gramEnd"/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____/___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r w:rsidR="0057318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</w:p>
    <w:p w14:paraId="2C4AD674" w14:textId="77777777" w:rsidR="00573183" w:rsidRDefault="00573183" w:rsidP="00642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4E11E8AC" w14:textId="4F7E28A8" w:rsidR="006421C4" w:rsidRPr="006421C4" w:rsidRDefault="00573183" w:rsidP="00642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Subsemnatul</w:t>
      </w:r>
      <w:proofErr w:type="spellEnd"/>
      <w:r w:rsidR="00C931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(a)</w:t>
      </w:r>
      <w:r w:rsidR="005824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_______________________________</w:t>
      </w:r>
      <w:proofErr w:type="gram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</w:t>
      </w:r>
      <w:r w:rsidR="005824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fiul</w:t>
      </w:r>
      <w:proofErr w:type="spellEnd"/>
      <w:proofErr w:type="gram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/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fiica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lui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__________________________________________________________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şi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lui</w:t>
      </w:r>
      <w:proofErr w:type="spellEnd"/>
    </w:p>
    <w:p w14:paraId="2017E1BB" w14:textId="7DCF23D4" w:rsidR="006421C4" w:rsidRPr="006421C4" w:rsidRDefault="006421C4" w:rsidP="00642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__________________________________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________________, student(ă)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la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Facultatea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___, </w:t>
      </w:r>
      <w:proofErr w:type="spellStart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născut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(ă) l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data de 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______________,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localitatea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_______________________________, cu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omiciliul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stabil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în_________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____judeţu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_________________________,telefon_________________________, cod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poştal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____________________,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posesor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al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Buletinului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/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Cărţii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ldentitate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seria _______, nr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eliberat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</w:t>
      </w:r>
      <w:r w:rsidR="0058243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_________________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la data 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de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</w:t>
      </w:r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_____,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mă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oblig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să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respect cu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bună-credinţă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obligaţiile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pe care mi le-am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asumat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prin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contract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ul</w:t>
      </w:r>
      <w:proofErr w:type="spellEnd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comodat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calitate</w:t>
      </w:r>
      <w:proofErr w:type="spellEnd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benefic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iar</w:t>
      </w:r>
      <w:proofErr w:type="spellEnd"/>
      <w:r w:rsidR="00C9311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0777F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4F3B9534" w14:textId="2A571A00" w:rsidR="006421C4" w:rsidRPr="006421C4" w:rsidRDefault="00685AC4" w:rsidP="00685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ab/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Pentru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eventualitatea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care nu-mi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voi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respecta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obligaţiile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contractuale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amintite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sunt de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acord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sancţiunile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natură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pecuniară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stabilite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consensual (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achitarea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contravalorii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bunului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– laptop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cu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accesorii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incluse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geantă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laptop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și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mouse)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și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cartela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SIM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Asigurarea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restituirii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contravalorii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bunului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primit</w:t>
      </w:r>
      <w:proofErr w:type="spellEnd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en-US"/>
        </w:rPr>
        <w:t>în folosință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cât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şi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acoperirea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eventualului</w:t>
      </w:r>
      <w:proofErr w:type="spellEnd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prejudiciu</w:t>
      </w:r>
      <w:proofErr w:type="spellEnd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intervenit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ca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efect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al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nerespectării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obligaţiilor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mel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contractuale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este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garantată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calitate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de__________________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_, cu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domiciliul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stabil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____________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cod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poştal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</w:t>
      </w:r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posesor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al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Buletinului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/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Cărţii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Identitate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seria ______,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nr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___________________________,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eliberat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(ă)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_______________________________________, la  data de ________________________.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prin</w:t>
      </w:r>
      <w:proofErr w:type="spellEnd"/>
      <w:r w:rsidR="000036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FA6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semnarea</w:t>
      </w:r>
      <w:proofErr w:type="spellEnd"/>
      <w:r w:rsidR="00FA6AB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la </w:t>
      </w:r>
      <w:proofErr w:type="spellStart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prezentul</w:t>
      </w:r>
      <w:proofErr w:type="spellEnd"/>
      <w:r w:rsidR="006421C4" w:rsidRPr="006421C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contract</w:t>
      </w:r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de </w:t>
      </w:r>
      <w:proofErr w:type="spellStart"/>
      <w:r w:rsidR="00CF2F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comodat</w:t>
      </w:r>
      <w:proofErr w:type="spellEnd"/>
      <w:r w:rsidR="004E6D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3BD7D6AA" w14:textId="77777777" w:rsidR="00197955" w:rsidRPr="00B3287A" w:rsidRDefault="00197955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2530B60" w14:textId="77777777" w:rsidR="00197955" w:rsidRPr="00B3287A" w:rsidRDefault="00197955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6E856FD" w14:textId="7671D9BD" w:rsidR="00003619" w:rsidRDefault="00AC2C74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Sem</w:t>
      </w:r>
      <w:r w:rsidR="000C0FE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ă</w:t>
      </w:r>
      <w:r w:rsidR="000C0FE3">
        <w:rPr>
          <w:rFonts w:ascii="Times New Roman" w:hAnsi="Times New Roman" w:cs="Times New Roman"/>
          <w:sz w:val="28"/>
          <w:szCs w:val="28"/>
        </w:rPr>
        <w:t>tura</w:t>
      </w:r>
      <w:proofErr w:type="spellEnd"/>
      <w:r w:rsidR="000C0FE3">
        <w:rPr>
          <w:rFonts w:ascii="Times New Roman" w:hAnsi="Times New Roman" w:cs="Times New Roman"/>
          <w:sz w:val="28"/>
          <w:szCs w:val="28"/>
        </w:rPr>
        <w:t xml:space="preserve"> </w:t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r w:rsidR="00FA6A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A6AB3">
        <w:rPr>
          <w:rFonts w:ascii="Times New Roman" w:hAnsi="Times New Roman" w:cs="Times New Roman"/>
          <w:sz w:val="28"/>
          <w:szCs w:val="28"/>
        </w:rPr>
        <w:t>Semnătură</w:t>
      </w:r>
      <w:proofErr w:type="spellEnd"/>
    </w:p>
    <w:p w14:paraId="3A5DFE14" w14:textId="77777777" w:rsidR="00FA6AB3" w:rsidRDefault="00FA6AB3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E91AC2" w14:textId="77777777" w:rsidR="00003619" w:rsidRDefault="00FA6AB3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Garant </w:t>
      </w:r>
    </w:p>
    <w:p w14:paraId="03B467FC" w14:textId="77777777" w:rsidR="00003619" w:rsidRDefault="00FA6AB3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5EA6A" w14:textId="77777777" w:rsidR="00003619" w:rsidRDefault="00003619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CFEC35D" w14:textId="3ABB6F7F" w:rsidR="00003619" w:rsidRDefault="00003619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3B1295D" w14:textId="7E8CA089" w:rsidR="00893062" w:rsidRDefault="00893062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3F79A1B" w14:textId="77777777" w:rsidR="00893062" w:rsidRDefault="00893062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3F07EE1" w14:textId="77777777" w:rsidR="00F7088B" w:rsidRDefault="00F7088B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4E24BF9" w14:textId="77777777" w:rsidR="00A46A30" w:rsidRPr="00B3287A" w:rsidRDefault="00A46A30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87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r w:rsidRPr="00B32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97955" w:rsidRPr="00B3287A">
        <w:rPr>
          <w:rFonts w:ascii="Times New Roman" w:hAnsi="Times New Roman" w:cs="Times New Roman"/>
          <w:sz w:val="28"/>
          <w:szCs w:val="28"/>
        </w:rPr>
        <w:t>P</w:t>
      </w:r>
      <w:r w:rsidRPr="00B3287A">
        <w:rPr>
          <w:rFonts w:ascii="Times New Roman" w:hAnsi="Times New Roman" w:cs="Times New Roman"/>
          <w:sz w:val="28"/>
          <w:szCs w:val="28"/>
        </w:rPr>
        <w:t>roces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predare-primire</w:t>
      </w:r>
      <w:proofErr w:type="spellEnd"/>
    </w:p>
    <w:p w14:paraId="48895C55" w14:textId="50D8A104" w:rsidR="002B609E" w:rsidRPr="00BD69AA" w:rsidRDefault="00197955" w:rsidP="00BD69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69AA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BD6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9AA">
        <w:rPr>
          <w:rFonts w:ascii="Times New Roman" w:hAnsi="Times New Roman" w:cs="Times New Roman"/>
          <w:sz w:val="28"/>
          <w:szCs w:val="28"/>
        </w:rPr>
        <w:t>astăzi</w:t>
      </w:r>
      <w:proofErr w:type="spellEnd"/>
      <w:r w:rsidRPr="00BD69AA">
        <w:rPr>
          <w:rFonts w:ascii="Times New Roman" w:hAnsi="Times New Roman" w:cs="Times New Roman"/>
          <w:sz w:val="28"/>
          <w:szCs w:val="28"/>
        </w:rPr>
        <w:t>, ……………………………</w:t>
      </w:r>
      <w:proofErr w:type="gramStart"/>
      <w:r w:rsidRPr="00BD69AA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BD69A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293C676" w14:textId="0472BBA7" w:rsidR="002B609E" w:rsidRPr="00BD69AA" w:rsidRDefault="00197955" w:rsidP="00BD69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nr …………….../……………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laptopul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EC04AC" w:rsidRPr="00EC04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laptop, mouse) 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 w:rsidRPr="00EC04AC">
        <w:rPr>
          <w:rFonts w:ascii="Times New Roman" w:hAnsi="Times New Roman" w:cs="Times New Roman"/>
          <w:sz w:val="28"/>
          <w:szCs w:val="28"/>
        </w:rPr>
        <w:t>cartel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EC04AC" w:rsidRPr="00EC04AC">
        <w:rPr>
          <w:rFonts w:ascii="Times New Roman" w:hAnsi="Times New Roman" w:cs="Times New Roman"/>
          <w:sz w:val="28"/>
          <w:szCs w:val="28"/>
        </w:rPr>
        <w:t xml:space="preserve"> SIM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</w:t>
      </w:r>
      <w:r w:rsidR="00EF2520" w:rsidRPr="00EC04AC">
        <w:rPr>
          <w:rFonts w:ascii="Times New Roman" w:hAnsi="Times New Roman" w:cs="Times New Roman"/>
          <w:sz w:val="28"/>
          <w:szCs w:val="28"/>
        </w:rPr>
        <w:t>versitatea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  “Gheorghe</w:t>
      </w:r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>”</w:t>
      </w:r>
      <w:r w:rsidR="002B609E" w:rsidRPr="00EC04A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Ia</w:t>
      </w:r>
      <w:r w:rsidR="00EC04AC" w:rsidRPr="00EC04AC">
        <w:rPr>
          <w:rFonts w:ascii="Times New Roman" w:hAnsi="Times New Roman" w:cs="Times New Roman"/>
          <w:sz w:val="28"/>
          <w:szCs w:val="28"/>
        </w:rPr>
        <w:t>ș</w:t>
      </w:r>
      <w:r w:rsidR="002B609E" w:rsidRPr="00EC04A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Pr="00EC04AC"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:</w:t>
      </w:r>
    </w:p>
    <w:p w14:paraId="3A317702" w14:textId="6E8A601C" w:rsidR="0066780A" w:rsidRPr="00EC04AC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</w:t>
      </w:r>
      <w:r w:rsidR="00DC44E4" w:rsidRPr="00EC04AC">
        <w:rPr>
          <w:rFonts w:ascii="Times New Roman" w:hAnsi="Times New Roman" w:cs="Times New Roman"/>
          <w:sz w:val="28"/>
          <w:szCs w:val="28"/>
        </w:rPr>
        <w:t>ersitatea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B609E" w:rsidRPr="00EC04AC">
        <w:rPr>
          <w:rFonts w:ascii="Times New Roman" w:hAnsi="Times New Roman" w:cs="Times New Roman"/>
          <w:sz w:val="28"/>
          <w:szCs w:val="28"/>
        </w:rPr>
        <w:t>Tehnic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>”</w:t>
      </w:r>
      <w:r w:rsidR="0066780A" w:rsidRPr="00EC04AC">
        <w:rPr>
          <w:rFonts w:ascii="Times New Roman" w:hAnsi="Times New Roman" w:cs="Times New Roman"/>
          <w:sz w:val="28"/>
          <w:szCs w:val="28"/>
        </w:rPr>
        <w:t>Gheorghe</w:t>
      </w:r>
      <w:proofErr w:type="gram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”</w:t>
      </w:r>
      <w:r w:rsidR="0066780A" w:rsidRPr="00EC04A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Iaș</w:t>
      </w:r>
      <w:r w:rsidR="002B609E" w:rsidRPr="00EC04A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09E" w:rsidRPr="00EC04AC"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2B609E" w:rsidRPr="00EC04A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, </w:t>
      </w:r>
      <w:r w:rsidR="00693A65">
        <w:rPr>
          <w:rFonts w:ascii="Times New Roman" w:hAnsi="Times New Roman" w:cs="Times New Roman"/>
          <w:sz w:val="28"/>
          <w:szCs w:val="28"/>
        </w:rPr>
        <w:t xml:space="preserve">Bd. Dimitrie </w:t>
      </w:r>
      <w:proofErr w:type="spellStart"/>
      <w:r w:rsidR="00693A65">
        <w:rPr>
          <w:rFonts w:ascii="Times New Roman" w:hAnsi="Times New Roman" w:cs="Times New Roman"/>
          <w:sz w:val="28"/>
          <w:szCs w:val="28"/>
        </w:rPr>
        <w:t>Mangeron</w:t>
      </w:r>
      <w:proofErr w:type="spellEnd"/>
      <w:r w:rsidR="00693A65">
        <w:rPr>
          <w:rFonts w:ascii="Times New Roman" w:hAnsi="Times New Roman" w:cs="Times New Roman"/>
          <w:sz w:val="28"/>
          <w:szCs w:val="28"/>
        </w:rPr>
        <w:t xml:space="preserve"> nr. 67</w:t>
      </w:r>
      <w:r w:rsidR="0066780A" w:rsidRPr="00EC04AC">
        <w:rPr>
          <w:rFonts w:ascii="Times New Roman" w:hAnsi="Times New Roman" w:cs="Times New Roman"/>
          <w:sz w:val="28"/>
          <w:szCs w:val="28"/>
        </w:rPr>
        <w:t>,</w:t>
      </w:r>
      <w:r w:rsidR="00DC44E4" w:rsidRPr="00EC04AC">
        <w:rPr>
          <w:rFonts w:ascii="Times New Roman" w:hAnsi="Times New Roman" w:cs="Times New Roman"/>
          <w:sz w:val="28"/>
          <w:szCs w:val="28"/>
        </w:rPr>
        <w:t xml:space="preserve"> cod </w:t>
      </w:r>
      <w:r w:rsidR="00693A65">
        <w:rPr>
          <w:rFonts w:ascii="Times New Roman" w:hAnsi="Times New Roman" w:cs="Times New Roman"/>
          <w:sz w:val="28"/>
          <w:szCs w:val="28"/>
        </w:rPr>
        <w:t>700050</w:t>
      </w:r>
      <w:r w:rsidR="00DC44E4" w:rsidRPr="00EC04AC">
        <w:rPr>
          <w:rFonts w:ascii="Times New Roman" w:hAnsi="Times New Roman" w:cs="Times New Roman"/>
          <w:sz w:val="28"/>
          <w:szCs w:val="28"/>
        </w:rPr>
        <w:t>,</w:t>
      </w:r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r w:rsidR="0066780A" w:rsidRPr="00EC04AC">
        <w:rPr>
          <w:rFonts w:ascii="Times New Roman" w:hAnsi="Times New Roman" w:cs="Times New Roman"/>
          <w:sz w:val="28"/>
          <w:szCs w:val="28"/>
        </w:rPr>
        <w:t>CUI 4701606</w:t>
      </w:r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reprezentată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2B609E" w:rsidRPr="00EC04AC">
        <w:rPr>
          <w:rFonts w:ascii="Times New Roman" w:hAnsi="Times New Roman" w:cs="Times New Roman"/>
          <w:sz w:val="28"/>
          <w:szCs w:val="28"/>
        </w:rPr>
        <w:t>Rector</w:t>
      </w:r>
      <w:r w:rsidR="00693A65">
        <w:rPr>
          <w:rFonts w:ascii="Times New Roman" w:hAnsi="Times New Roman" w:cs="Times New Roman"/>
          <w:sz w:val="28"/>
          <w:szCs w:val="28"/>
        </w:rPr>
        <w:t>,</w:t>
      </w:r>
      <w:r w:rsidR="002B609E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A65">
        <w:rPr>
          <w:rFonts w:ascii="Times New Roman" w:hAnsi="Times New Roman" w:cs="Times New Roman"/>
          <w:sz w:val="28"/>
          <w:szCs w:val="28"/>
        </w:rPr>
        <w:t>P</w:t>
      </w:r>
      <w:r w:rsidR="002B609E" w:rsidRPr="00EC04AC">
        <w:rPr>
          <w:rFonts w:ascii="Times New Roman" w:hAnsi="Times New Roman" w:cs="Times New Roman"/>
          <w:sz w:val="28"/>
          <w:szCs w:val="28"/>
        </w:rPr>
        <w:t>rof.</w:t>
      </w:r>
      <w:r w:rsidR="00693A65">
        <w:rPr>
          <w:rFonts w:ascii="Times New Roman" w:hAnsi="Times New Roman" w:cs="Times New Roman"/>
          <w:sz w:val="28"/>
          <w:szCs w:val="28"/>
        </w:rPr>
        <w:t>univ.dr.</w:t>
      </w:r>
      <w:r w:rsidR="0066780A" w:rsidRPr="00EC04AC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. Dan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Cașcaval</w:t>
      </w:r>
      <w:proofErr w:type="spellEnd"/>
      <w:r w:rsidR="00693A65">
        <w:rPr>
          <w:rFonts w:ascii="Times New Roman" w:hAnsi="Times New Roman" w:cs="Times New Roman"/>
          <w:sz w:val="28"/>
          <w:szCs w:val="28"/>
        </w:rPr>
        <w:t xml:space="preserve">, </w:t>
      </w:r>
      <w:r w:rsidRPr="00EC04AC">
        <w:rPr>
          <w:rFonts w:ascii="Times New Roman" w:hAnsi="Times New Roman" w:cs="Times New Roman"/>
          <w:sz w:val="28"/>
          <w:szCs w:val="28"/>
        </w:rPr>
        <w:t xml:space="preserve">pe de o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</w:t>
      </w:r>
      <w:r w:rsidR="00DC44E4" w:rsidRPr="00EC04AC">
        <w:rPr>
          <w:rFonts w:ascii="Times New Roman" w:hAnsi="Times New Roman" w:cs="Times New Roman"/>
          <w:sz w:val="28"/>
          <w:szCs w:val="28"/>
        </w:rPr>
        <w:t>modant</w:t>
      </w:r>
      <w:proofErr w:type="spellEnd"/>
      <w:r w:rsidR="00DC44E4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4E4" w:rsidRPr="00EC04AC">
        <w:rPr>
          <w:rFonts w:ascii="Times New Roman" w:hAnsi="Times New Roman" w:cs="Times New Roman"/>
          <w:sz w:val="28"/>
          <w:szCs w:val="28"/>
        </w:rPr>
        <w:t>predător</w:t>
      </w:r>
      <w:proofErr w:type="spellEnd"/>
      <w:r w:rsidR="00DC44E4"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44E4"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DC44E4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4E4" w:rsidRPr="00EC04AC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="00DC44E4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4E4" w:rsidRPr="00EC04AC">
        <w:rPr>
          <w:rFonts w:ascii="Times New Roman" w:hAnsi="Times New Roman" w:cs="Times New Roman"/>
          <w:sz w:val="28"/>
          <w:szCs w:val="28"/>
        </w:rPr>
        <w:t>desemnată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anume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___</w:t>
      </w:r>
      <w:r w:rsidR="004E6DAA">
        <w:rPr>
          <w:rFonts w:ascii="Times New Roman" w:hAnsi="Times New Roman" w:cs="Times New Roman"/>
          <w:sz w:val="28"/>
          <w:szCs w:val="28"/>
        </w:rPr>
        <w:t>_____________________</w:t>
      </w:r>
      <w:r w:rsidRPr="00EC04AC">
        <w:rPr>
          <w:rFonts w:ascii="Times New Roman" w:hAnsi="Times New Roman" w:cs="Times New Roman"/>
          <w:sz w:val="28"/>
          <w:szCs w:val="28"/>
        </w:rPr>
        <w:t>__</w:t>
      </w:r>
    </w:p>
    <w:p w14:paraId="16AF4EE9" w14:textId="50E5CA4A" w:rsidR="0066780A" w:rsidRPr="00EC04AC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dl./</w:t>
      </w:r>
      <w:proofErr w:type="spellStart"/>
      <w:proofErr w:type="gramEnd"/>
      <w:r w:rsidRPr="00EC04AC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. ……………………….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cărții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seria…….</w:t>
      </w:r>
      <w:r w:rsidR="00693A65">
        <w:rPr>
          <w:rFonts w:ascii="Times New Roman" w:hAnsi="Times New Roman" w:cs="Times New Roman"/>
          <w:sz w:val="28"/>
          <w:szCs w:val="28"/>
        </w:rPr>
        <w:t xml:space="preserve"> </w:t>
      </w:r>
      <w:r w:rsidRPr="00EC04AC">
        <w:rPr>
          <w:rFonts w:ascii="Times New Roman" w:hAnsi="Times New Roman" w:cs="Times New Roman"/>
          <w:sz w:val="28"/>
          <w:szCs w:val="28"/>
        </w:rPr>
        <w:t xml:space="preserve">nr. …….,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de……</w:t>
      </w:r>
      <w:r w:rsidR="004E6DAA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4E6DAA">
        <w:rPr>
          <w:rFonts w:ascii="Times New Roman" w:hAnsi="Times New Roman" w:cs="Times New Roman"/>
          <w:sz w:val="28"/>
          <w:szCs w:val="28"/>
        </w:rPr>
        <w:t>….</w:t>
      </w:r>
      <w:r w:rsidRPr="00EC04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>, la data de…</w:t>
      </w:r>
      <w:r w:rsidR="004E6DAA">
        <w:rPr>
          <w:rFonts w:ascii="Times New Roman" w:hAnsi="Times New Roman" w:cs="Times New Roman"/>
          <w:sz w:val="28"/>
          <w:szCs w:val="28"/>
        </w:rPr>
        <w:t>…………</w:t>
      </w:r>
      <w:r w:rsidRPr="00EC04AC">
        <w:rPr>
          <w:rFonts w:ascii="Times New Roman" w:hAnsi="Times New Roman" w:cs="Times New Roman"/>
          <w:sz w:val="28"/>
          <w:szCs w:val="28"/>
        </w:rPr>
        <w:t>…., CNP…</w:t>
      </w:r>
      <w:r w:rsidR="004E6DAA">
        <w:rPr>
          <w:rFonts w:ascii="Times New Roman" w:hAnsi="Times New Roman" w:cs="Times New Roman"/>
          <w:sz w:val="28"/>
          <w:szCs w:val="28"/>
        </w:rPr>
        <w:t>…………..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….,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…</w:t>
      </w:r>
      <w:r w:rsidR="004E6DAA">
        <w:rPr>
          <w:rFonts w:ascii="Times New Roman" w:hAnsi="Times New Roman" w:cs="Times New Roman"/>
          <w:sz w:val="28"/>
          <w:szCs w:val="28"/>
        </w:rPr>
        <w:t>………</w:t>
      </w:r>
      <w:r w:rsidRPr="00EC04AC">
        <w:rPr>
          <w:rFonts w:ascii="Times New Roman" w:hAnsi="Times New Roman" w:cs="Times New Roman"/>
          <w:sz w:val="28"/>
          <w:szCs w:val="28"/>
        </w:rPr>
        <w:t>…. str.…</w:t>
      </w:r>
      <w:r w:rsidR="004E6DAA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4E6DAA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…., nr. ……., bl. ……., sc. ……., et. ……., apt. …….,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. …</w:t>
      </w:r>
      <w:r w:rsidR="004E6DAA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4E6DAA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înmatriculat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ca student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universitare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licență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masterat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...</w:t>
      </w:r>
      <w:r w:rsidR="004E6DAA">
        <w:rPr>
          <w:rFonts w:ascii="Times New Roman" w:hAnsi="Times New Roman" w:cs="Times New Roman"/>
          <w:sz w:val="28"/>
          <w:szCs w:val="28"/>
        </w:rPr>
        <w:t>.........</w:t>
      </w:r>
      <w:r w:rsidRPr="00EC04AC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...</w:t>
      </w:r>
      <w:r w:rsidR="004E6DAA">
        <w:rPr>
          <w:rFonts w:ascii="Times New Roman" w:hAnsi="Times New Roman" w:cs="Times New Roman"/>
          <w:sz w:val="28"/>
          <w:szCs w:val="28"/>
        </w:rPr>
        <w:t>..................</w:t>
      </w:r>
      <w:r w:rsidRPr="00EC04AC">
        <w:rPr>
          <w:rFonts w:ascii="Times New Roman" w:hAnsi="Times New Roman" w:cs="Times New Roman"/>
          <w:sz w:val="28"/>
          <w:szCs w:val="28"/>
        </w:rPr>
        <w:t xml:space="preserve">..,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………………….., an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...... pe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altă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(student)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primitor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au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azi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…………..…,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predarea-primirea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laptop </w:t>
      </w:r>
      <w:r w:rsidR="004E6DAA">
        <w:rPr>
          <w:rFonts w:ascii="Times New Roman" w:hAnsi="Times New Roman" w:cs="Times New Roman"/>
          <w:sz w:val="28"/>
          <w:szCs w:val="28"/>
        </w:rPr>
        <w:t xml:space="preserve">cu </w:t>
      </w:r>
      <w:r w:rsidRPr="00EC04AC">
        <w:rPr>
          <w:rFonts w:ascii="Times New Roman" w:hAnsi="Times New Roman" w:cs="Times New Roman"/>
          <w:sz w:val="28"/>
          <w:szCs w:val="28"/>
        </w:rPr>
        <w:t xml:space="preserve">nr. serial…………….…….……,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inventar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>…</w:t>
      </w:r>
      <w:r w:rsidR="004E6DAA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laptop, mouse</w:t>
      </w:r>
      <w:r w:rsidRPr="00EC04AC">
        <w:rPr>
          <w:rFonts w:ascii="Times New Roman" w:hAnsi="Times New Roman" w:cs="Times New Roman"/>
          <w:sz w:val="28"/>
          <w:szCs w:val="28"/>
        </w:rPr>
        <w:t>)</w:t>
      </w:r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cartela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SIM cu seria ……………………..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r w:rsidR="004E6DAA">
        <w:rPr>
          <w:rFonts w:ascii="Times New Roman" w:hAnsi="Times New Roman" w:cs="Times New Roman"/>
          <w:sz w:val="28"/>
          <w:szCs w:val="28"/>
        </w:rPr>
        <w:t>…………..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... lei,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identificat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fotografia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</w:t>
      </w:r>
      <w:r w:rsidR="0066780A" w:rsidRPr="00EC04AC">
        <w:rPr>
          <w:rFonts w:ascii="Times New Roman" w:hAnsi="Times New Roman" w:cs="Times New Roman"/>
          <w:sz w:val="28"/>
          <w:szCs w:val="28"/>
        </w:rPr>
        <w:t>t-primit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anexată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80A"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 xml:space="preserve"> verbal</w:t>
      </w:r>
      <w:r w:rsidR="00EC04AC">
        <w:rPr>
          <w:rFonts w:ascii="Times New Roman" w:hAnsi="Times New Roman" w:cs="Times New Roman"/>
          <w:sz w:val="28"/>
          <w:szCs w:val="28"/>
        </w:rPr>
        <w:t>.</w:t>
      </w:r>
    </w:p>
    <w:p w14:paraId="7E4235F1" w14:textId="47340B3A" w:rsidR="0066780A" w:rsidRPr="00EC04AC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>OBSERVA</w:t>
      </w:r>
      <w:r w:rsidR="004E6DAA">
        <w:rPr>
          <w:rFonts w:ascii="Times New Roman" w:hAnsi="Times New Roman" w:cs="Times New Roman"/>
          <w:sz w:val="28"/>
          <w:szCs w:val="28"/>
        </w:rPr>
        <w:t>Ț</w:t>
      </w:r>
      <w:r w:rsidRPr="00EC04AC">
        <w:rPr>
          <w:rFonts w:ascii="Times New Roman" w:hAnsi="Times New Roman" w:cs="Times New Roman"/>
          <w:sz w:val="28"/>
          <w:szCs w:val="28"/>
        </w:rPr>
        <w:t xml:space="preserve">II: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starea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constată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………………………………………………………………………………………………………………………</w:t>
      </w:r>
      <w:r w:rsidR="0066780A" w:rsidRPr="00EC04AC">
        <w:rPr>
          <w:rFonts w:ascii="Times New Roman" w:hAnsi="Times New Roman" w:cs="Times New Roman"/>
          <w:sz w:val="28"/>
          <w:szCs w:val="28"/>
        </w:rPr>
        <w:t>………………</w:t>
      </w:r>
      <w:r w:rsidR="004E6DA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66780A" w:rsidRPr="00EC04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4E6DAA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4D1C68F1" w14:textId="2E7775F0" w:rsidR="0066780A" w:rsidRPr="00EC04AC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 xml:space="preserve">Prin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se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atest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primit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sus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, la data de ………………………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... .</w:t>
      </w:r>
      <w:proofErr w:type="gramEnd"/>
    </w:p>
    <w:p w14:paraId="260E96E3" w14:textId="77777777" w:rsidR="00192685" w:rsidRDefault="00197955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trei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exemplare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originale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="0066780A" w:rsidRPr="00EC04AC">
        <w:rPr>
          <w:rFonts w:ascii="Times New Roman" w:hAnsi="Times New Roman" w:cs="Times New Roman"/>
          <w:sz w:val="28"/>
          <w:szCs w:val="28"/>
        </w:rPr>
        <w:t>.</w:t>
      </w:r>
    </w:p>
    <w:p w14:paraId="55A5E2D6" w14:textId="661FF6C2" w:rsidR="0066780A" w:rsidRPr="00EC04AC" w:rsidRDefault="0066780A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955" w:rsidRPr="00EC04AC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Tehnica</w:t>
      </w:r>
      <w:proofErr w:type="spellEnd"/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 Gheorghe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</w:t>
      </w:r>
      <w:r w:rsidR="00EF2520" w:rsidRPr="00EC04AC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Iași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Gestionar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</w:rPr>
        <w:t xml:space="preserve"> …………….</w:t>
      </w:r>
    </w:p>
    <w:p w14:paraId="4872A305" w14:textId="605C58ED" w:rsidR="00BD69AA" w:rsidRPr="00BD69AA" w:rsidRDefault="00197955" w:rsidP="00BD69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preluat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13A73FE8" w14:textId="77777777" w:rsidR="00BD69AA" w:rsidRDefault="00BD69A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595357" w14:textId="70E4C6B0" w:rsidR="00F7567F" w:rsidRPr="00B3287A" w:rsidRDefault="00F7567F" w:rsidP="00BD69AA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287A">
        <w:rPr>
          <w:rFonts w:ascii="Times New Roman" w:hAnsi="Times New Roman" w:cs="Times New Roman"/>
          <w:sz w:val="28"/>
          <w:szCs w:val="28"/>
        </w:rPr>
        <w:lastRenderedPageBreak/>
        <w:t>Proces</w:t>
      </w:r>
      <w:proofErr w:type="spellEnd"/>
      <w:r w:rsidRPr="00B3287A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Pr="00B3287A">
        <w:rPr>
          <w:rFonts w:ascii="Times New Roman" w:hAnsi="Times New Roman" w:cs="Times New Roman"/>
          <w:sz w:val="28"/>
          <w:szCs w:val="28"/>
        </w:rPr>
        <w:t>predare-primire</w:t>
      </w:r>
      <w:proofErr w:type="spellEnd"/>
    </w:p>
    <w:p w14:paraId="1D86DBDE" w14:textId="51CC61A0" w:rsidR="00EC04AC" w:rsidRDefault="00F7567F" w:rsidP="00BD69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astăzi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, ……………………………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>,</w:t>
      </w:r>
    </w:p>
    <w:p w14:paraId="78394772" w14:textId="10B3B154" w:rsidR="00F7567F" w:rsidRPr="00EC04AC" w:rsidRDefault="00EF2520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Av</w:t>
      </w:r>
      <w:r w:rsidR="00EC04AC" w:rsidRPr="00EC04AC">
        <w:rPr>
          <w:rFonts w:ascii="Times New Roman" w:hAnsi="Times New Roman" w:cs="Times New Roman"/>
          <w:sz w:val="28"/>
          <w:szCs w:val="28"/>
        </w:rPr>
        <w:t>â</w:t>
      </w:r>
      <w:r w:rsidR="00F7567F" w:rsidRPr="00EC04AC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comodat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nr …………….../……………</w:t>
      </w:r>
      <w:proofErr w:type="gramStart"/>
      <w:r w:rsidR="00F7567F" w:rsidRPr="00EC04A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laptopul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laptop, mouse)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4AC">
        <w:rPr>
          <w:rFonts w:ascii="Times New Roman" w:hAnsi="Times New Roman" w:cs="Times New Roman"/>
          <w:sz w:val="28"/>
          <w:szCs w:val="28"/>
        </w:rPr>
        <w:t>cartela</w:t>
      </w:r>
      <w:proofErr w:type="spellEnd"/>
      <w:r w:rsidR="00EC04AC">
        <w:rPr>
          <w:rFonts w:ascii="Times New Roman" w:hAnsi="Times New Roman" w:cs="Times New Roman"/>
          <w:sz w:val="28"/>
          <w:szCs w:val="28"/>
        </w:rPr>
        <w:t xml:space="preserve"> SIM</w:t>
      </w:r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aflat</w:t>
      </w:r>
      <w:r w:rsidR="00EC04AC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Universității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Tehnic</w:t>
      </w:r>
      <w:r w:rsidR="004E6DAA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>”</w:t>
      </w:r>
      <w:r w:rsidR="00F7567F" w:rsidRPr="00EC04AC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”</w:t>
      </w:r>
      <w:r w:rsidR="00F7567F" w:rsidRPr="00EC04A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F7567F" w:rsidRPr="00EC04AC">
        <w:rPr>
          <w:rFonts w:ascii="Times New Roman" w:hAnsi="Times New Roman" w:cs="Times New Roman"/>
          <w:sz w:val="28"/>
          <w:szCs w:val="28"/>
        </w:rPr>
        <w:t>Ia</w:t>
      </w:r>
      <w:r w:rsidR="004E6DAA">
        <w:rPr>
          <w:rFonts w:ascii="Times New Roman" w:hAnsi="Times New Roman" w:cs="Times New Roman"/>
          <w:sz w:val="28"/>
          <w:szCs w:val="28"/>
        </w:rPr>
        <w:t>ș</w:t>
      </w:r>
      <w:r w:rsidR="00F7567F" w:rsidRPr="00EC04A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7567F" w:rsidRPr="00EC0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6D42E" w14:textId="3104EA18" w:rsidR="00F7567F" w:rsidRPr="00EC04AC" w:rsidRDefault="00F7567F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>dl./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. ……………………….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cărții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seria…….nr. …….,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de……., la data de……., CNP…….,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……. str.……., nr. ……., bl. ……., sc. ……., et. ……., apt. …….,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. 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….,,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predător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520" w:rsidRPr="00EC04AC">
        <w:rPr>
          <w:rFonts w:ascii="Times New Roman" w:hAnsi="Times New Roman" w:cs="Times New Roman"/>
          <w:sz w:val="28"/>
          <w:szCs w:val="28"/>
        </w:rPr>
        <w:t>Tehnic</w:t>
      </w:r>
      <w:proofErr w:type="spellEnd"/>
      <w:r w:rsidR="00EF2520" w:rsidRPr="00EC04AC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>”</w:t>
      </w:r>
      <w:r w:rsidRPr="00EC04AC">
        <w:rPr>
          <w:rFonts w:ascii="Times New Roman" w:hAnsi="Times New Roman" w:cs="Times New Roman"/>
          <w:sz w:val="28"/>
          <w:szCs w:val="28"/>
        </w:rPr>
        <w:t xml:space="preserve">Gheorghe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”</w:t>
      </w:r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făcut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primitor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>,</w:t>
      </w:r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persoanele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desemnate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anume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___</w:t>
      </w:r>
      <w:r w:rsidR="004E6DAA">
        <w:rPr>
          <w:rFonts w:ascii="Times New Roman" w:hAnsi="Times New Roman" w:cs="Times New Roman"/>
          <w:sz w:val="28"/>
          <w:szCs w:val="28"/>
        </w:rPr>
        <w:t>____________</w:t>
      </w:r>
      <w:r w:rsidRPr="00EC04AC">
        <w:rPr>
          <w:rFonts w:ascii="Times New Roman" w:hAnsi="Times New Roman" w:cs="Times New Roman"/>
          <w:sz w:val="28"/>
          <w:szCs w:val="28"/>
        </w:rPr>
        <w:t xml:space="preserve">___ au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azi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…………..…,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predarea-primirea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laptop de tip </w:t>
      </w:r>
      <w:r w:rsidR="004E6DAA">
        <w:rPr>
          <w:rFonts w:ascii="Times New Roman" w:hAnsi="Times New Roman" w:cs="Times New Roman"/>
          <w:sz w:val="28"/>
          <w:szCs w:val="28"/>
        </w:rPr>
        <w:t xml:space="preserve">cu </w:t>
      </w:r>
      <w:r w:rsidRPr="00EC04AC">
        <w:rPr>
          <w:rFonts w:ascii="Times New Roman" w:hAnsi="Times New Roman" w:cs="Times New Roman"/>
          <w:sz w:val="28"/>
          <w:szCs w:val="28"/>
        </w:rPr>
        <w:t xml:space="preserve">nr. serial…………….…….……,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inventar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>…</w:t>
      </w:r>
      <w:r w:rsidR="004E6DAA" w:rsidRPr="004E6DAA">
        <w:rPr>
          <w:rFonts w:ascii="Times New Roman" w:hAnsi="Times New Roman" w:cs="Times New Roman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accesorii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incluse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geantă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laptop, mouse</w:t>
      </w:r>
      <w:r w:rsidR="004E6DAA" w:rsidRPr="00EC04AC">
        <w:rPr>
          <w:rFonts w:ascii="Times New Roman" w:hAnsi="Times New Roman" w:cs="Times New Roman"/>
          <w:sz w:val="28"/>
          <w:szCs w:val="28"/>
        </w:rPr>
        <w:t>)</w:t>
      </w:r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cartela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SIM cu seria …………………</w:t>
      </w:r>
      <w:proofErr w:type="gramStart"/>
      <w:r w:rsidR="004E6DAA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valoare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r w:rsidR="004E6DAA">
        <w:rPr>
          <w:rFonts w:ascii="Times New Roman" w:hAnsi="Times New Roman" w:cs="Times New Roman"/>
          <w:sz w:val="28"/>
          <w:szCs w:val="28"/>
        </w:rPr>
        <w:t>…..</w:t>
      </w:r>
      <w:r w:rsidRPr="00EC04AC">
        <w:rPr>
          <w:rFonts w:ascii="Times New Roman" w:hAnsi="Times New Roman" w:cs="Times New Roman"/>
          <w:sz w:val="28"/>
          <w:szCs w:val="28"/>
        </w:rPr>
        <w:t xml:space="preserve">.. lei,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identificat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fotografia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predat-primit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anexată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</w:t>
      </w:r>
      <w:r w:rsidR="004E6DAA">
        <w:rPr>
          <w:rFonts w:ascii="Times New Roman" w:hAnsi="Times New Roman" w:cs="Times New Roman"/>
          <w:sz w:val="28"/>
          <w:szCs w:val="28"/>
        </w:rPr>
        <w:t>o</w:t>
      </w:r>
      <w:r w:rsidRPr="00EC04AC">
        <w:rPr>
          <w:rFonts w:ascii="Times New Roman" w:hAnsi="Times New Roman" w:cs="Times New Roman"/>
          <w:sz w:val="28"/>
          <w:szCs w:val="28"/>
        </w:rPr>
        <w:t>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</w:t>
      </w:r>
    </w:p>
    <w:p w14:paraId="4F1A2725" w14:textId="77777777" w:rsidR="004E6DAA" w:rsidRPr="00EC04AC" w:rsidRDefault="00F7567F" w:rsidP="004E6D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>OBSERVA</w:t>
      </w:r>
      <w:r w:rsidR="004E6DAA">
        <w:rPr>
          <w:rFonts w:ascii="Times New Roman" w:hAnsi="Times New Roman" w:cs="Times New Roman"/>
          <w:sz w:val="28"/>
          <w:szCs w:val="28"/>
        </w:rPr>
        <w:t>Ț</w:t>
      </w:r>
      <w:r w:rsidRPr="00EC04AC">
        <w:rPr>
          <w:rFonts w:ascii="Times New Roman" w:hAnsi="Times New Roman" w:cs="Times New Roman"/>
          <w:sz w:val="28"/>
          <w:szCs w:val="28"/>
        </w:rPr>
        <w:t xml:space="preserve">II: Cu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starea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bunului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constată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: </w:t>
      </w:r>
      <w:r w:rsidR="004E6DAA" w:rsidRPr="00EC04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  <w:r w:rsidR="004E6DA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4E6DAA" w:rsidRPr="00EC04A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4E6DAA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293BC4F3" w14:textId="2B8611B8" w:rsidR="00F7567F" w:rsidRPr="00EC04AC" w:rsidRDefault="00F7567F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04AC">
        <w:rPr>
          <w:rFonts w:ascii="Times New Roman" w:hAnsi="Times New Roman" w:cs="Times New Roman"/>
          <w:sz w:val="28"/>
          <w:szCs w:val="28"/>
        </w:rPr>
        <w:t xml:space="preserve">Prin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se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atest</w:t>
      </w:r>
      <w:r w:rsidR="004E6DAA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primit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sus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menționat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, la data de ………………………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... 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F76EA" w14:textId="2A196758" w:rsidR="00F7567F" w:rsidRPr="00EC04AC" w:rsidRDefault="00F7567F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proces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verbal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trei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exemplare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originale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comodant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>.</w:t>
      </w:r>
    </w:p>
    <w:p w14:paraId="0781EAA5" w14:textId="7854CDFA" w:rsidR="00F7567F" w:rsidRPr="00EC04AC" w:rsidRDefault="00F7567F" w:rsidP="00EC04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preluat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04AC">
        <w:rPr>
          <w:rFonts w:ascii="Times New Roman" w:hAnsi="Times New Roman" w:cs="Times New Roman"/>
          <w:sz w:val="28"/>
          <w:szCs w:val="28"/>
        </w:rPr>
        <w:t>Tehnic</w:t>
      </w:r>
      <w:r w:rsidR="007D3540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r w:rsidR="007D3540">
        <w:rPr>
          <w:rFonts w:ascii="Times New Roman" w:hAnsi="Times New Roman" w:cs="Times New Roman"/>
          <w:sz w:val="28"/>
          <w:szCs w:val="28"/>
        </w:rPr>
        <w:t>”</w:t>
      </w:r>
      <w:r w:rsidRPr="00EC04AC">
        <w:rPr>
          <w:rFonts w:ascii="Times New Roman" w:hAnsi="Times New Roman" w:cs="Times New Roman"/>
          <w:sz w:val="28"/>
          <w:szCs w:val="28"/>
        </w:rPr>
        <w:t>Gheorghe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Asachi</w:t>
      </w:r>
      <w:proofErr w:type="spellEnd"/>
      <w:r w:rsidR="007D3540">
        <w:rPr>
          <w:rFonts w:ascii="Times New Roman" w:hAnsi="Times New Roman" w:cs="Times New Roman"/>
          <w:sz w:val="28"/>
          <w:szCs w:val="28"/>
        </w:rPr>
        <w:t>”</w:t>
      </w:r>
      <w:r w:rsidRPr="00EC04A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Ia</w:t>
      </w:r>
      <w:r w:rsidR="007D354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, Prin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Gestionar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_______</w:t>
      </w:r>
      <w:r w:rsidR="007D3540">
        <w:rPr>
          <w:rFonts w:ascii="Times New Roman" w:hAnsi="Times New Roman" w:cs="Times New Roman"/>
          <w:sz w:val="28"/>
          <w:szCs w:val="28"/>
        </w:rPr>
        <w:t>_________________</w:t>
      </w:r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E81DA9" w14:textId="77777777" w:rsidR="004E6DAA" w:rsidRDefault="00F7567F" w:rsidP="0033596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4AC">
        <w:rPr>
          <w:rFonts w:ascii="Times New Roman" w:hAnsi="Times New Roman" w:cs="Times New Roman"/>
          <w:sz w:val="28"/>
          <w:szCs w:val="28"/>
        </w:rPr>
        <w:t>Bunul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predat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Studentul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4AC">
        <w:rPr>
          <w:rFonts w:ascii="Times New Roman" w:hAnsi="Times New Roman" w:cs="Times New Roman"/>
          <w:sz w:val="28"/>
          <w:szCs w:val="28"/>
        </w:rPr>
        <w:t>comodatar</w:t>
      </w:r>
      <w:proofErr w:type="spellEnd"/>
      <w:r w:rsidRPr="00EC04AC">
        <w:rPr>
          <w:rFonts w:ascii="Times New Roman" w:hAnsi="Times New Roman" w:cs="Times New Roman"/>
          <w:sz w:val="28"/>
          <w:szCs w:val="28"/>
        </w:rPr>
        <w:t xml:space="preserve"> …………………………………</w:t>
      </w:r>
      <w:proofErr w:type="gramStart"/>
      <w:r w:rsidRPr="00EC04AC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C04A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8C7FB6" w14:textId="77777777" w:rsidR="006D1457" w:rsidRDefault="006D1457" w:rsidP="0033596A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CCE0111" w14:textId="77777777" w:rsidR="006D1457" w:rsidRDefault="006D1457" w:rsidP="0033596A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78CF11" w14:textId="460C3159" w:rsidR="00A65894" w:rsidRPr="004E6DAA" w:rsidRDefault="00F7567F" w:rsidP="006D1457">
      <w:pPr>
        <w:spacing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Se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va</w:t>
      </w:r>
      <w:proofErr w:type="spellEnd"/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completa</w:t>
      </w:r>
      <w:proofErr w:type="spellEnd"/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 la data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predării</w:t>
      </w:r>
      <w:proofErr w:type="spellEnd"/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către</w:t>
      </w:r>
      <w:proofErr w:type="spellEnd"/>
      <w:r w:rsidRPr="004E6DAA">
        <w:rPr>
          <w:rFonts w:ascii="Times New Roman" w:hAnsi="Times New Roman" w:cs="Times New Roman"/>
          <w:i/>
          <w:iCs/>
          <w:sz w:val="28"/>
          <w:szCs w:val="28"/>
        </w:rPr>
        <w:t xml:space="preserve"> student a </w:t>
      </w:r>
      <w:proofErr w:type="spellStart"/>
      <w:r w:rsidRPr="004E6DAA">
        <w:rPr>
          <w:rFonts w:ascii="Times New Roman" w:hAnsi="Times New Roman" w:cs="Times New Roman"/>
          <w:i/>
          <w:iCs/>
          <w:sz w:val="28"/>
          <w:szCs w:val="28"/>
        </w:rPr>
        <w:t>laptopului</w:t>
      </w:r>
      <w:proofErr w:type="spellEnd"/>
    </w:p>
    <w:p w14:paraId="1C09DC7E" w14:textId="165E3814" w:rsidR="007D3540" w:rsidRDefault="007D3540" w:rsidP="004E6DA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E62BDB" w14:textId="21F701B9" w:rsidR="00A65894" w:rsidRPr="0033596A" w:rsidRDefault="00E02D38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Anexa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</w:p>
    <w:p w14:paraId="252D74F5" w14:textId="77777777" w:rsidR="00E02D38" w:rsidRPr="0033596A" w:rsidRDefault="00E02D38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ECB358" w14:textId="77777777" w:rsidR="00F914AE" w:rsidRPr="0033596A" w:rsidRDefault="00A65894" w:rsidP="00E02D38">
      <w:pPr>
        <w:pStyle w:val="ListParagraph"/>
        <w:spacing w:line="240" w:lineRule="auto"/>
        <w:ind w:left="10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 DE MENȚINERE FOLOSINȚĂ LAPTOP</w:t>
      </w:r>
    </w:p>
    <w:p w14:paraId="22A916BB" w14:textId="77777777" w:rsidR="00F914AE" w:rsidRPr="0033596A" w:rsidRDefault="00F914AE" w:rsidP="00B3287A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D9BCA7" w14:textId="54DCF578" w:rsidR="00F914AE" w:rsidRPr="0033596A" w:rsidRDefault="00A65894" w:rsidP="00EC04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Către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C607AA" w14:textId="774C1909" w:rsidR="00F914AE" w:rsidRPr="0033596A" w:rsidRDefault="00F914AE" w:rsidP="00EC04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Facultatea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 </w:t>
      </w:r>
    </w:p>
    <w:p w14:paraId="6F7C0E1E" w14:textId="77777777" w:rsidR="00F914AE" w:rsidRPr="0033596A" w:rsidRDefault="00F914AE" w:rsidP="007D354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36928F" w14:textId="07D18C21" w:rsidR="00F914AE" w:rsidRPr="0033596A" w:rsidRDefault="00A65894" w:rsidP="00EC04A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Subsemnatul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(a) ...................................………………………..................., CNP ……………........………….........., C.I. seria …………, nr. …......………</w:t>
      </w:r>
      <w:proofErr w:type="gram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eliberat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data de …………….. de ………..................……………</w:t>
      </w:r>
      <w:proofErr w:type="gram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student(ă) al(a)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Facultății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…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………….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din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</w:t>
      </w:r>
      <w:r w:rsidR="00F914A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versității</w:t>
      </w:r>
      <w:proofErr w:type="spellEnd"/>
      <w:r w:rsidR="00F914A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914AE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Teh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nice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Gheorghe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Asachi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Ia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ciclul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universitar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licență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/master…,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….,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domeniul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specializarea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……..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</w:p>
    <w:p w14:paraId="19A11C98" w14:textId="7A03E5AF" w:rsidR="00F914AE" w:rsidRPr="0033596A" w:rsidRDefault="00A65894" w:rsidP="00EC04A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prezenta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care 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rog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dispuneți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dreptului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folosință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laptopului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cu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accesorii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incluse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geantă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laptop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mouse)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cartela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SIM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alocat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subsemnatului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subsemnatei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încheiat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cadrul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proiectului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 xml:space="preserve">POC cu </w:t>
      </w:r>
      <w:proofErr w:type="spellStart"/>
      <w:r w:rsidR="004E6DAA">
        <w:rPr>
          <w:rFonts w:ascii="Times New Roman" w:hAnsi="Times New Roman" w:cs="Times New Roman"/>
          <w:sz w:val="28"/>
          <w:szCs w:val="28"/>
        </w:rPr>
        <w:t>titlul</w:t>
      </w:r>
      <w:proofErr w:type="spellEnd"/>
      <w:r w:rsidR="004E6DAA">
        <w:rPr>
          <w:rFonts w:ascii="Times New Roman" w:hAnsi="Times New Roman" w:cs="Times New Roman"/>
          <w:sz w:val="28"/>
          <w:szCs w:val="28"/>
        </w:rPr>
        <w:t xml:space="preserve"> </w:t>
      </w:r>
      <w:r w:rsidR="004E6DAA" w:rsidRPr="00860B41">
        <w:rPr>
          <w:rFonts w:ascii="Times New Roman" w:hAnsi="Times New Roman" w:cs="Times New Roman"/>
          <w:sz w:val="28"/>
          <w:szCs w:val="28"/>
        </w:rPr>
        <w:t>“</w:t>
      </w:r>
      <w:r w:rsidR="004E6DAA" w:rsidRPr="00860B41">
        <w:rPr>
          <w:rFonts w:ascii="Times New Roman" w:hAnsi="Times New Roman" w:cs="Times New Roman"/>
          <w:sz w:val="28"/>
          <w:szCs w:val="28"/>
          <w:lang w:val="ro-RO"/>
        </w:rPr>
        <w:t>Dezvoltarea infrastructurii TIC a TUIASI pentru susținerea e-</w:t>
      </w:r>
      <w:proofErr w:type="spellStart"/>
      <w:r w:rsidR="004E6DAA" w:rsidRPr="00860B41">
        <w:rPr>
          <w:rFonts w:ascii="Times New Roman" w:hAnsi="Times New Roman" w:cs="Times New Roman"/>
          <w:sz w:val="28"/>
          <w:szCs w:val="28"/>
          <w:lang w:val="ro-RO"/>
        </w:rPr>
        <w:t>learning</w:t>
      </w:r>
      <w:proofErr w:type="spellEnd"/>
      <w:r w:rsidR="004E6DAA" w:rsidRPr="00860B41">
        <w:rPr>
          <w:rFonts w:ascii="Times New Roman" w:hAnsi="Times New Roman" w:cs="Times New Roman"/>
          <w:sz w:val="28"/>
          <w:szCs w:val="28"/>
          <w:lang w:val="ro-RO"/>
        </w:rPr>
        <w:t xml:space="preserve"> si a educației mixte</w:t>
      </w:r>
      <w:r w:rsidR="004E6DA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E6DAA">
        <w:rPr>
          <w:rFonts w:ascii="Times New Roman" w:hAnsi="Times New Roman" w:cs="Times New Roman"/>
          <w:sz w:val="28"/>
          <w:szCs w:val="28"/>
        </w:rPr>
        <w:t>- ELEARN4ALL</w:t>
      </w:r>
      <w:r w:rsidR="004E6DAA" w:rsidRPr="00860B41">
        <w:rPr>
          <w:rFonts w:ascii="Times New Roman" w:hAnsi="Times New Roman" w:cs="Times New Roman"/>
          <w:sz w:val="28"/>
          <w:szCs w:val="28"/>
        </w:rPr>
        <w:t>“</w:t>
      </w:r>
      <w:r w:rsidR="004E6DAA">
        <w:rPr>
          <w:rFonts w:ascii="Times New Roman" w:hAnsi="Times New Roman" w:cs="Times New Roman"/>
          <w:sz w:val="28"/>
          <w:szCs w:val="28"/>
        </w:rPr>
        <w:t xml:space="preserve"> Cod SMIS 149875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universitar</w:t>
      </w:r>
      <w:proofErr w:type="spellEnd"/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F2520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deoarece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îndeplinesc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continuare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beneficia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D29FE0" w14:textId="6AC5A6BC" w:rsidR="00EF2520" w:rsidRPr="004E6DAA" w:rsidRDefault="00A65894" w:rsidP="004E6DAA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Menționez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am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depus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dosarul</w:t>
      </w:r>
      <w:proofErr w:type="spellEnd"/>
      <w:r w:rsidR="00EC04AC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04AC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EC04AC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acordarea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ocazionale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iar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documentele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verificare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eligibilitate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regăsesc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dosarul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04AC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curs.</w:t>
      </w:r>
    </w:p>
    <w:p w14:paraId="2F4C381B" w14:textId="3EABDD76" w:rsidR="003F081A" w:rsidRPr="004E6DAA" w:rsidRDefault="00A65894" w:rsidP="004E6DAA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situația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nu am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depus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dosarul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acordarea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bursei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sociale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ocazionale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semestrul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curs,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dar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îndeplinesc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acordarea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acesteia</w:t>
      </w:r>
      <w:proofErr w:type="spellEnd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dep</w:t>
      </w:r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un</w:t>
      </w:r>
      <w:proofErr w:type="spellEnd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>dovezile</w:t>
      </w:r>
      <w:proofErr w:type="spellEnd"/>
      <w:r w:rsidR="00E6481D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(conform</w:t>
      </w:r>
      <w:r w:rsidR="00B320B2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rocedur</w:t>
      </w:r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ii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privind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acordarea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burselor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studenţilor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 la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ciclurile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universitare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de</w:t>
      </w:r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învăţământ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licenţă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şi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masterat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din </w:t>
      </w:r>
      <w:proofErr w:type="spellStart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cadrul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U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niversităţii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ehnice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„</w:t>
      </w:r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heorghe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sachi</w:t>
      </w:r>
      <w:proofErr w:type="spellEnd"/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” din </w:t>
      </w:r>
      <w:proofErr w:type="spellStart"/>
      <w:r w:rsidR="00BD6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I</w:t>
      </w:r>
      <w:r w:rsidR="00BD69AA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aşi</w:t>
      </w:r>
      <w:proofErr w:type="spellEnd"/>
      <w:r w:rsidR="00B320B2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Cod PO.PRS.03</w:t>
      </w:r>
      <w:r w:rsidR="00EC04AC" w:rsidRPr="004E6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20B2" w:rsidRPr="004E6DA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A113495" w14:textId="6C7A22D3" w:rsidR="00B320B2" w:rsidRPr="0033596A" w:rsidRDefault="00A65894" w:rsidP="00EC04AC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se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constată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îndeplinesc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păstrarea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dreptului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folosință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laptop</w:t>
      </w:r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ului</w:t>
      </w:r>
      <w:proofErr w:type="spellEnd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mă</w:t>
      </w:r>
      <w:proofErr w:type="spellEnd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</w:t>
      </w:r>
      <w:proofErr w:type="spellEnd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termen de </w:t>
      </w:r>
      <w:r w:rsidR="00EC04AC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zile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lucrătoare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la data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încetării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contractului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restitui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laptopul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accesoriile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incluse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cartela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SIM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11B0AA1" w14:textId="5408A598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Data: 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Nume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prenume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25737571" w14:textId="7921C3BA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Semnătura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_______________________________ </w:t>
      </w:r>
    </w:p>
    <w:p w14:paraId="596D374E" w14:textId="77777777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EFA192" w14:textId="77777777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165000" w14:textId="6D9B52BC" w:rsidR="00B320B2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proofErr w:type="spellStart"/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>Verificat</w:t>
      </w:r>
      <w:proofErr w:type="spellEnd"/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>eligibilitate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Se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constată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studentul</w:t>
      </w:r>
      <w:proofErr w:type="spellEnd"/>
      <w:r w:rsidR="00BD69AA">
        <w:rPr>
          <w:rFonts w:ascii="Times New Roman" w:hAnsi="Times New Roman" w:cs="Times New Roman"/>
          <w:color w:val="000000" w:themeColor="text1"/>
          <w:sz w:val="28"/>
          <w:szCs w:val="28"/>
        </w:rPr>
        <w:t>(a)</w:t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îndeplinește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/nu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îndeplinește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condițiile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beneficia de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bursă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socială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ocazională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universitar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5377CB3F" w14:textId="77777777" w:rsidR="004E6DAA" w:rsidRPr="0033596A" w:rsidRDefault="004E6DAA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081AC4" w14:textId="77777777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Data ______ 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Decan: ____</w:t>
      </w: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3DF7BA54" w14:textId="77777777" w:rsidR="00B320B2" w:rsidRPr="0033596A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B3FC49" w14:textId="798872CE" w:rsidR="00B320B2" w:rsidRDefault="00B320B2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Student: </w:t>
      </w:r>
      <w:proofErr w:type="spellStart"/>
      <w:r w:rsidR="006D1457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respect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obligația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contractuală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a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depune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cererea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menținere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termenul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comunicat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universitate</w:t>
      </w:r>
      <w:proofErr w:type="spellEnd"/>
      <w:r w:rsidR="00A65894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9B3CB6" w14:textId="77777777" w:rsidR="004E6DAA" w:rsidRPr="0033596A" w:rsidRDefault="004E6DAA" w:rsidP="00B32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DE1219" w14:textId="1CFB39EB" w:rsidR="004E6DAA" w:rsidRDefault="00A65894" w:rsidP="00335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Student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comodatar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598F1A8A" w14:textId="5010FA51" w:rsidR="004E6DAA" w:rsidRDefault="00A65894" w:rsidP="00335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nume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prenum</w:t>
      </w:r>
      <w:r w:rsidR="00B320B2"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proofErr w:type="spellEnd"/>
      <w:r w:rsidR="004E6DA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14:paraId="5384EE7F" w14:textId="47690540" w:rsidR="007B039F" w:rsidRPr="0033596A" w:rsidRDefault="00B320B2" w:rsidP="00335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semnătura</w:t>
      </w:r>
      <w:proofErr w:type="spellEnd"/>
      <w:r w:rsidRPr="003359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2F5FE3E6" w14:textId="77777777" w:rsidR="007B039F" w:rsidRPr="00EC04AC" w:rsidRDefault="007B039F" w:rsidP="00EC04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39F" w:rsidRPr="00EC0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25B5D" w14:textId="77777777" w:rsidR="00CA1F61" w:rsidRDefault="00CA1F61" w:rsidP="0033596A">
      <w:pPr>
        <w:spacing w:after="0" w:line="240" w:lineRule="auto"/>
      </w:pPr>
      <w:r>
        <w:separator/>
      </w:r>
    </w:p>
  </w:endnote>
  <w:endnote w:type="continuationSeparator" w:id="0">
    <w:p w14:paraId="7D181C7A" w14:textId="77777777" w:rsidR="00CA1F61" w:rsidRDefault="00CA1F61" w:rsidP="0033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4ff3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B1E27" w14:textId="77777777" w:rsidR="00CA1F61" w:rsidRDefault="00CA1F61" w:rsidP="0033596A">
      <w:pPr>
        <w:spacing w:after="0" w:line="240" w:lineRule="auto"/>
      </w:pPr>
      <w:r>
        <w:separator/>
      </w:r>
    </w:p>
  </w:footnote>
  <w:footnote w:type="continuationSeparator" w:id="0">
    <w:p w14:paraId="7E6B08BE" w14:textId="77777777" w:rsidR="00CA1F61" w:rsidRDefault="00CA1F61" w:rsidP="0033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70B8"/>
    <w:multiLevelType w:val="hybridMultilevel"/>
    <w:tmpl w:val="298402A0"/>
    <w:lvl w:ilvl="0" w:tplc="E5580950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03920BD"/>
    <w:multiLevelType w:val="hybridMultilevel"/>
    <w:tmpl w:val="5C5CC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6EC3"/>
    <w:multiLevelType w:val="hybridMultilevel"/>
    <w:tmpl w:val="B8CE47D2"/>
    <w:lvl w:ilvl="0" w:tplc="81B6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7B44"/>
    <w:multiLevelType w:val="hybridMultilevel"/>
    <w:tmpl w:val="5088D794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513C"/>
    <w:multiLevelType w:val="hybridMultilevel"/>
    <w:tmpl w:val="83CC93E0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5A2D"/>
    <w:multiLevelType w:val="hybridMultilevel"/>
    <w:tmpl w:val="6BFAF4DE"/>
    <w:lvl w:ilvl="0" w:tplc="F4FE7E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F20AA"/>
    <w:multiLevelType w:val="hybridMultilevel"/>
    <w:tmpl w:val="971ED0FC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1E67"/>
    <w:multiLevelType w:val="hybridMultilevel"/>
    <w:tmpl w:val="D3F03E76"/>
    <w:lvl w:ilvl="0" w:tplc="D8ACC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90567D"/>
    <w:multiLevelType w:val="hybridMultilevel"/>
    <w:tmpl w:val="6F4403D8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B53"/>
    <w:multiLevelType w:val="hybridMultilevel"/>
    <w:tmpl w:val="42644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6416"/>
    <w:multiLevelType w:val="hybridMultilevel"/>
    <w:tmpl w:val="589CCE04"/>
    <w:lvl w:ilvl="0" w:tplc="40B24A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DD55EA"/>
    <w:multiLevelType w:val="hybridMultilevel"/>
    <w:tmpl w:val="9C76FD2E"/>
    <w:lvl w:ilvl="0" w:tplc="E5F0EAA6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C50"/>
    <w:multiLevelType w:val="hybridMultilevel"/>
    <w:tmpl w:val="BDE0AF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7352"/>
    <w:multiLevelType w:val="hybridMultilevel"/>
    <w:tmpl w:val="CD585676"/>
    <w:lvl w:ilvl="0" w:tplc="F4FE7E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D345D"/>
    <w:multiLevelType w:val="hybridMultilevel"/>
    <w:tmpl w:val="0CFA57BA"/>
    <w:lvl w:ilvl="0" w:tplc="81B6A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828236C"/>
    <w:multiLevelType w:val="hybridMultilevel"/>
    <w:tmpl w:val="2C004EF6"/>
    <w:lvl w:ilvl="0" w:tplc="06E00A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54CF3"/>
    <w:multiLevelType w:val="hybridMultilevel"/>
    <w:tmpl w:val="ACEECB0C"/>
    <w:lvl w:ilvl="0" w:tplc="E558095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6758">
    <w:abstractNumId w:val="1"/>
  </w:num>
  <w:num w:numId="2" w16cid:durableId="1960603309">
    <w:abstractNumId w:val="12"/>
  </w:num>
  <w:num w:numId="3" w16cid:durableId="1428695342">
    <w:abstractNumId w:val="14"/>
  </w:num>
  <w:num w:numId="4" w16cid:durableId="233322785">
    <w:abstractNumId w:val="4"/>
  </w:num>
  <w:num w:numId="5" w16cid:durableId="192152780">
    <w:abstractNumId w:val="9"/>
  </w:num>
  <w:num w:numId="6" w16cid:durableId="1104301261">
    <w:abstractNumId w:val="5"/>
  </w:num>
  <w:num w:numId="7" w16cid:durableId="1852643238">
    <w:abstractNumId w:val="3"/>
  </w:num>
  <w:num w:numId="8" w16cid:durableId="968314729">
    <w:abstractNumId w:val="15"/>
  </w:num>
  <w:num w:numId="9" w16cid:durableId="994139212">
    <w:abstractNumId w:val="13"/>
  </w:num>
  <w:num w:numId="10" w16cid:durableId="1574970275">
    <w:abstractNumId w:val="17"/>
  </w:num>
  <w:num w:numId="11" w16cid:durableId="789739244">
    <w:abstractNumId w:val="16"/>
  </w:num>
  <w:num w:numId="12" w16cid:durableId="876622725">
    <w:abstractNumId w:val="10"/>
  </w:num>
  <w:num w:numId="13" w16cid:durableId="1000424855">
    <w:abstractNumId w:val="2"/>
  </w:num>
  <w:num w:numId="14" w16cid:durableId="2111243593">
    <w:abstractNumId w:val="11"/>
  </w:num>
  <w:num w:numId="15" w16cid:durableId="1669944348">
    <w:abstractNumId w:val="7"/>
  </w:num>
  <w:num w:numId="16" w16cid:durableId="1933971252">
    <w:abstractNumId w:val="6"/>
  </w:num>
  <w:num w:numId="17" w16cid:durableId="1258756236">
    <w:abstractNumId w:val="8"/>
  </w:num>
  <w:num w:numId="18" w16cid:durableId="28077221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1"/>
    <w:rsid w:val="00003619"/>
    <w:rsid w:val="00026511"/>
    <w:rsid w:val="00056C1F"/>
    <w:rsid w:val="000777FC"/>
    <w:rsid w:val="000953A4"/>
    <w:rsid w:val="000958AC"/>
    <w:rsid w:val="000960B6"/>
    <w:rsid w:val="000A0C36"/>
    <w:rsid w:val="000C0FE3"/>
    <w:rsid w:val="000D3C1A"/>
    <w:rsid w:val="000E62BE"/>
    <w:rsid w:val="000F6638"/>
    <w:rsid w:val="001017CA"/>
    <w:rsid w:val="00112EAE"/>
    <w:rsid w:val="0012261E"/>
    <w:rsid w:val="001663F8"/>
    <w:rsid w:val="00172911"/>
    <w:rsid w:val="001858B2"/>
    <w:rsid w:val="00192685"/>
    <w:rsid w:val="00196BF5"/>
    <w:rsid w:val="00197955"/>
    <w:rsid w:val="001D168B"/>
    <w:rsid w:val="0022409A"/>
    <w:rsid w:val="00236EAF"/>
    <w:rsid w:val="002411E9"/>
    <w:rsid w:val="00245C43"/>
    <w:rsid w:val="002576EF"/>
    <w:rsid w:val="002753E2"/>
    <w:rsid w:val="0028005A"/>
    <w:rsid w:val="00281B51"/>
    <w:rsid w:val="0028225C"/>
    <w:rsid w:val="002A02BD"/>
    <w:rsid w:val="002A3423"/>
    <w:rsid w:val="002B609E"/>
    <w:rsid w:val="002B60F9"/>
    <w:rsid w:val="002C13DD"/>
    <w:rsid w:val="002E2EC4"/>
    <w:rsid w:val="002F6CC8"/>
    <w:rsid w:val="00307468"/>
    <w:rsid w:val="0033596A"/>
    <w:rsid w:val="0035796F"/>
    <w:rsid w:val="0036084B"/>
    <w:rsid w:val="00363991"/>
    <w:rsid w:val="003B0AEE"/>
    <w:rsid w:val="003B0F15"/>
    <w:rsid w:val="003B4951"/>
    <w:rsid w:val="003C6FAA"/>
    <w:rsid w:val="003E255E"/>
    <w:rsid w:val="003E7F89"/>
    <w:rsid w:val="003F081A"/>
    <w:rsid w:val="00424CFF"/>
    <w:rsid w:val="004349A9"/>
    <w:rsid w:val="00441B17"/>
    <w:rsid w:val="0044694B"/>
    <w:rsid w:val="00455EFF"/>
    <w:rsid w:val="00474257"/>
    <w:rsid w:val="0047750D"/>
    <w:rsid w:val="004C2B49"/>
    <w:rsid w:val="004D287C"/>
    <w:rsid w:val="004E6DAA"/>
    <w:rsid w:val="00541D9B"/>
    <w:rsid w:val="00566D8F"/>
    <w:rsid w:val="00573183"/>
    <w:rsid w:val="00573463"/>
    <w:rsid w:val="00574225"/>
    <w:rsid w:val="00581E2F"/>
    <w:rsid w:val="00582431"/>
    <w:rsid w:val="00586691"/>
    <w:rsid w:val="005C44C3"/>
    <w:rsid w:val="006421C4"/>
    <w:rsid w:val="00643EA8"/>
    <w:rsid w:val="00651EED"/>
    <w:rsid w:val="0066780A"/>
    <w:rsid w:val="00682BA9"/>
    <w:rsid w:val="00685AC4"/>
    <w:rsid w:val="00686F8E"/>
    <w:rsid w:val="00693A65"/>
    <w:rsid w:val="006A15D5"/>
    <w:rsid w:val="006D0360"/>
    <w:rsid w:val="006D1457"/>
    <w:rsid w:val="007224C8"/>
    <w:rsid w:val="00727CCB"/>
    <w:rsid w:val="007400E5"/>
    <w:rsid w:val="00745A41"/>
    <w:rsid w:val="00754E34"/>
    <w:rsid w:val="00764565"/>
    <w:rsid w:val="00764F9A"/>
    <w:rsid w:val="007B039F"/>
    <w:rsid w:val="007D3540"/>
    <w:rsid w:val="007D6E6E"/>
    <w:rsid w:val="008076D4"/>
    <w:rsid w:val="0081786F"/>
    <w:rsid w:val="00817A6B"/>
    <w:rsid w:val="00821563"/>
    <w:rsid w:val="008560C4"/>
    <w:rsid w:val="00860B41"/>
    <w:rsid w:val="00876293"/>
    <w:rsid w:val="00893062"/>
    <w:rsid w:val="008A512D"/>
    <w:rsid w:val="008C2D18"/>
    <w:rsid w:val="008D2FBC"/>
    <w:rsid w:val="008D518F"/>
    <w:rsid w:val="008D5608"/>
    <w:rsid w:val="008E2459"/>
    <w:rsid w:val="008E3129"/>
    <w:rsid w:val="008F3078"/>
    <w:rsid w:val="0090040C"/>
    <w:rsid w:val="00902B22"/>
    <w:rsid w:val="00916CFF"/>
    <w:rsid w:val="00930191"/>
    <w:rsid w:val="0094731F"/>
    <w:rsid w:val="00950BAD"/>
    <w:rsid w:val="009572B5"/>
    <w:rsid w:val="00986AF8"/>
    <w:rsid w:val="009B38C2"/>
    <w:rsid w:val="009C6119"/>
    <w:rsid w:val="009C7197"/>
    <w:rsid w:val="009E4DD5"/>
    <w:rsid w:val="009F404D"/>
    <w:rsid w:val="00A036DC"/>
    <w:rsid w:val="00A25F57"/>
    <w:rsid w:val="00A352F6"/>
    <w:rsid w:val="00A46A30"/>
    <w:rsid w:val="00A60269"/>
    <w:rsid w:val="00A65894"/>
    <w:rsid w:val="00A9195B"/>
    <w:rsid w:val="00AA71DD"/>
    <w:rsid w:val="00AC2C74"/>
    <w:rsid w:val="00AC5AC0"/>
    <w:rsid w:val="00AD65A7"/>
    <w:rsid w:val="00AF1043"/>
    <w:rsid w:val="00B155A3"/>
    <w:rsid w:val="00B30EFA"/>
    <w:rsid w:val="00B320B2"/>
    <w:rsid w:val="00B3287A"/>
    <w:rsid w:val="00B57C56"/>
    <w:rsid w:val="00B61E72"/>
    <w:rsid w:val="00B6536F"/>
    <w:rsid w:val="00B77E75"/>
    <w:rsid w:val="00B8025D"/>
    <w:rsid w:val="00BA5F96"/>
    <w:rsid w:val="00BC39E1"/>
    <w:rsid w:val="00BC7D3E"/>
    <w:rsid w:val="00BD2365"/>
    <w:rsid w:val="00BD69AA"/>
    <w:rsid w:val="00BE408D"/>
    <w:rsid w:val="00C03584"/>
    <w:rsid w:val="00C03A99"/>
    <w:rsid w:val="00C048F9"/>
    <w:rsid w:val="00C16489"/>
    <w:rsid w:val="00C2351E"/>
    <w:rsid w:val="00C34C00"/>
    <w:rsid w:val="00C463D2"/>
    <w:rsid w:val="00C93118"/>
    <w:rsid w:val="00C95410"/>
    <w:rsid w:val="00CA1F61"/>
    <w:rsid w:val="00CF2F12"/>
    <w:rsid w:val="00D17697"/>
    <w:rsid w:val="00D4151B"/>
    <w:rsid w:val="00D555E4"/>
    <w:rsid w:val="00D56167"/>
    <w:rsid w:val="00D72DCE"/>
    <w:rsid w:val="00D73420"/>
    <w:rsid w:val="00D76AE3"/>
    <w:rsid w:val="00D8032E"/>
    <w:rsid w:val="00D806C6"/>
    <w:rsid w:val="00D94A60"/>
    <w:rsid w:val="00DA2650"/>
    <w:rsid w:val="00DA5E56"/>
    <w:rsid w:val="00DC34C8"/>
    <w:rsid w:val="00DC44E4"/>
    <w:rsid w:val="00DC4795"/>
    <w:rsid w:val="00E02D38"/>
    <w:rsid w:val="00E0534C"/>
    <w:rsid w:val="00E105C7"/>
    <w:rsid w:val="00E1076E"/>
    <w:rsid w:val="00E12DDA"/>
    <w:rsid w:val="00E146E6"/>
    <w:rsid w:val="00E311E3"/>
    <w:rsid w:val="00E53D21"/>
    <w:rsid w:val="00E63BBC"/>
    <w:rsid w:val="00E6481D"/>
    <w:rsid w:val="00EB446F"/>
    <w:rsid w:val="00EC04AC"/>
    <w:rsid w:val="00EC39F1"/>
    <w:rsid w:val="00EC42F6"/>
    <w:rsid w:val="00ED3120"/>
    <w:rsid w:val="00EE745E"/>
    <w:rsid w:val="00EF2520"/>
    <w:rsid w:val="00EF28F1"/>
    <w:rsid w:val="00F035BB"/>
    <w:rsid w:val="00F14FB6"/>
    <w:rsid w:val="00F53950"/>
    <w:rsid w:val="00F55839"/>
    <w:rsid w:val="00F60407"/>
    <w:rsid w:val="00F67162"/>
    <w:rsid w:val="00F7088B"/>
    <w:rsid w:val="00F7567F"/>
    <w:rsid w:val="00F77D67"/>
    <w:rsid w:val="00F80D94"/>
    <w:rsid w:val="00F914AE"/>
    <w:rsid w:val="00FA5BE1"/>
    <w:rsid w:val="00FA6AB3"/>
    <w:rsid w:val="00FB0DF5"/>
    <w:rsid w:val="00FB0FD8"/>
    <w:rsid w:val="00FB5998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6661"/>
  <w15:chartTrackingRefBased/>
  <w15:docId w15:val="{06E10101-B325-4F2E-90D8-7C46FAD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1"/>
    <w:pPr>
      <w:spacing w:after="120" w:line="288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B51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B5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1B51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1B5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B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B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B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B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B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B51"/>
    <w:rPr>
      <w:rFonts w:eastAsiaTheme="minorEastAsia"/>
      <w:sz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1B51"/>
    <w:rPr>
      <w:rFonts w:eastAsiaTheme="majorEastAsia" w:cstheme="majorBidi"/>
      <w:sz w:val="28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281B51"/>
    <w:rPr>
      <w:rFonts w:eastAsiaTheme="majorEastAsia" w:cstheme="majorBidi"/>
      <w:i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281B51"/>
    <w:rPr>
      <w:rFonts w:eastAsiaTheme="majorEastAsia" w:cstheme="majorBidi"/>
      <w:b/>
      <w:iCs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B51"/>
    <w:rPr>
      <w:rFonts w:asciiTheme="majorHAnsi" w:eastAsiaTheme="majorEastAsia" w:hAnsiTheme="majorHAnsi" w:cstheme="majorBidi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B51"/>
    <w:rPr>
      <w:rFonts w:asciiTheme="majorHAnsi" w:eastAsiaTheme="majorEastAsia" w:hAnsiTheme="majorHAnsi" w:cstheme="majorBidi"/>
      <w:color w:val="1F4D78" w:themeColor="accent1" w:themeShade="7F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B51"/>
    <w:rPr>
      <w:rFonts w:asciiTheme="majorHAnsi" w:eastAsiaTheme="majorEastAsia" w:hAnsiTheme="majorHAnsi" w:cstheme="majorBidi"/>
      <w:i/>
      <w:iCs/>
      <w:color w:val="1F4D78" w:themeColor="accent1" w:themeShade="7F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B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281B51"/>
    <w:rPr>
      <w:sz w:val="48"/>
      <w:szCs w:val="48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281B51"/>
    <w:rPr>
      <w:rFonts w:eastAsiaTheme="minorEastAsia"/>
      <w:sz w:val="48"/>
      <w:szCs w:val="48"/>
      <w:lang w:eastAsia="ja-JP"/>
    </w:rPr>
  </w:style>
  <w:style w:type="paragraph" w:styleId="ListParagraph">
    <w:name w:val="List Paragraph"/>
    <w:basedOn w:val="Normal"/>
    <w:uiPriority w:val="34"/>
    <w:qFormat/>
    <w:rsid w:val="00281B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8F1"/>
    <w:rPr>
      <w:color w:val="0563C1" w:themeColor="hyperlink"/>
      <w:u w:val="single"/>
    </w:rPr>
  </w:style>
  <w:style w:type="character" w:customStyle="1" w:styleId="pg-4ff1">
    <w:name w:val="pg-4ff1"/>
    <w:basedOn w:val="DefaultParagraphFont"/>
    <w:rsid w:val="00AC5AC0"/>
  </w:style>
  <w:style w:type="character" w:customStyle="1" w:styleId="a">
    <w:name w:val="_"/>
    <w:basedOn w:val="DefaultParagraphFont"/>
    <w:rsid w:val="00AC5AC0"/>
  </w:style>
  <w:style w:type="character" w:customStyle="1" w:styleId="pg-4ff4">
    <w:name w:val="pg-4ff4"/>
    <w:basedOn w:val="DefaultParagraphFont"/>
    <w:rsid w:val="00AC5AC0"/>
  </w:style>
  <w:style w:type="character" w:customStyle="1" w:styleId="pg-4ff3">
    <w:name w:val="pg-4ff3"/>
    <w:basedOn w:val="DefaultParagraphFont"/>
    <w:rsid w:val="00AC5AC0"/>
  </w:style>
  <w:style w:type="paragraph" w:styleId="Header">
    <w:name w:val="header"/>
    <w:basedOn w:val="Normal"/>
    <w:link w:val="HeaderCha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96A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35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96A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A2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6D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29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zare@tuias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3551-97BB-469D-B94A-E8B587E1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4029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dorin ionesi</cp:lastModifiedBy>
  <cp:revision>4</cp:revision>
  <cp:lastPrinted>2023-10-10T11:02:00Z</cp:lastPrinted>
  <dcterms:created xsi:type="dcterms:W3CDTF">2023-10-10T11:04:00Z</dcterms:created>
  <dcterms:modified xsi:type="dcterms:W3CDTF">2024-10-24T11:28:00Z</dcterms:modified>
</cp:coreProperties>
</file>