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FE218" w14:textId="77777777" w:rsidR="008965CE" w:rsidRPr="00A52C69" w:rsidRDefault="008965CE" w:rsidP="008965CE">
      <w:pPr>
        <w:pStyle w:val="Heading7"/>
        <w:rPr>
          <w:lang w:val="ro-RO"/>
        </w:rPr>
      </w:pPr>
      <w:bookmarkStart w:id="0" w:name="Anexa_3_Decizie_comisie_evaluare"/>
      <w:bookmarkStart w:id="1" w:name="_GoBack"/>
      <w:bookmarkEnd w:id="1"/>
      <w:r>
        <w:rPr>
          <w:lang w:val="ro-RO"/>
        </w:rPr>
        <w:t>A</w:t>
      </w:r>
      <w:r w:rsidRPr="00A52C69">
        <w:rPr>
          <w:lang w:val="ro-RO"/>
        </w:rPr>
        <w:t xml:space="preserve">nexa   </w:t>
      </w:r>
    </w:p>
    <w:p w14:paraId="16A18E95" w14:textId="77777777" w:rsidR="008965CE" w:rsidRPr="00A52C69" w:rsidRDefault="008965CE" w:rsidP="008965CE">
      <w:pPr>
        <w:spacing w:after="0" w:line="240" w:lineRule="auto"/>
        <w:jc w:val="center"/>
        <w:rPr>
          <w:rFonts w:cstheme="minorHAnsi"/>
          <w:b/>
          <w:u w:val="single"/>
          <w:lang w:val="ro-RO"/>
        </w:rPr>
      </w:pPr>
    </w:p>
    <w:p w14:paraId="4EE7B821" w14:textId="77777777" w:rsidR="008965CE" w:rsidRPr="00A52C69" w:rsidRDefault="008965CE" w:rsidP="008965CE">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2A8FA733" w14:textId="77777777" w:rsidR="008965CE" w:rsidRPr="00A52C69" w:rsidRDefault="008965CE" w:rsidP="008965CE">
      <w:pPr>
        <w:pStyle w:val="ChapterNumber"/>
        <w:jc w:val="center"/>
        <w:rPr>
          <w:rFonts w:asciiTheme="minorHAnsi" w:hAnsiTheme="minorHAnsi" w:cstheme="minorHAnsi"/>
          <w:i/>
          <w:color w:val="3366FF"/>
          <w:lang w:val="ro-RO"/>
        </w:rPr>
      </w:pPr>
      <w:r w:rsidRPr="00A52C69">
        <w:rPr>
          <w:rFonts w:asciiTheme="minorHAnsi" w:hAnsiTheme="minorHAnsi" w:cstheme="minorHAnsi"/>
          <w:lang w:val="ro-RO"/>
        </w:rPr>
        <w:t xml:space="preserve">Achiziția de </w:t>
      </w:r>
      <w:r>
        <w:rPr>
          <w:rFonts w:asciiTheme="minorHAnsi" w:hAnsiTheme="minorHAnsi" w:cstheme="minorHAnsi"/>
          <w:lang w:val="ro-RO"/>
        </w:rPr>
        <w:t>Aparate aer conditionat</w:t>
      </w:r>
    </w:p>
    <w:p w14:paraId="640E27DE" w14:textId="77777777" w:rsidR="008965CE" w:rsidRPr="00A52C69" w:rsidRDefault="008965CE" w:rsidP="008965CE">
      <w:pPr>
        <w:spacing w:after="0" w:line="240" w:lineRule="auto"/>
        <w:rPr>
          <w:rFonts w:cstheme="minorHAnsi"/>
          <w:lang w:val="ro-RO"/>
        </w:rPr>
      </w:pPr>
    </w:p>
    <w:p w14:paraId="0E1C4F69" w14:textId="77777777" w:rsidR="008965CE" w:rsidRPr="00A52C69" w:rsidRDefault="008965CE" w:rsidP="008965CE">
      <w:pPr>
        <w:spacing w:after="0" w:line="240" w:lineRule="auto"/>
        <w:rPr>
          <w:rFonts w:cstheme="minorHAnsi"/>
          <w:lang w:val="ro-RO"/>
        </w:rPr>
      </w:pPr>
      <w:r w:rsidRPr="00A52C69">
        <w:rPr>
          <w:rFonts w:cstheme="minorHAnsi"/>
          <w:lang w:val="ro-RO"/>
        </w:rPr>
        <w:t xml:space="preserve">Proiect: </w:t>
      </w:r>
      <w:r w:rsidRPr="00567B3C">
        <w:rPr>
          <w:rFonts w:cs="Calibri"/>
          <w:lang w:val="ro-RO"/>
        </w:rPr>
        <w:t>Reducerea Abandonului Școlar al Studenților din Anul Întâi prin Activități Remediale și de Consiliere în Centrul de Învățare din cadrul TUIAȘI</w:t>
      </w:r>
      <w:r w:rsidRPr="00567B3C">
        <w:rPr>
          <w:rFonts w:cstheme="minorHAnsi"/>
          <w:lang w:val="ro-RO"/>
        </w:rPr>
        <w:t xml:space="preserve"> - REMEDIUM</w:t>
      </w:r>
    </w:p>
    <w:p w14:paraId="6F1F27DD" w14:textId="77777777" w:rsidR="008965CE" w:rsidRPr="00A52C69" w:rsidRDefault="008965CE" w:rsidP="008965CE">
      <w:pPr>
        <w:spacing w:after="0" w:line="240" w:lineRule="auto"/>
        <w:ind w:left="6300" w:hanging="6300"/>
        <w:rPr>
          <w:rFonts w:cstheme="minorHAnsi"/>
          <w:lang w:val="ro-RO"/>
        </w:rPr>
      </w:pPr>
      <w:r w:rsidRPr="00A52C69">
        <w:rPr>
          <w:rFonts w:cstheme="minorHAnsi"/>
          <w:lang w:val="ro-RO"/>
        </w:rPr>
        <w:t xml:space="preserve">Beneficiar: </w:t>
      </w:r>
      <w:r w:rsidRPr="00567B3C">
        <w:rPr>
          <w:rFonts w:cstheme="minorHAnsi"/>
          <w:lang w:val="ro-RO"/>
        </w:rPr>
        <w:t>Universitatea Tehnică „Gheorghe Asachi” din Iași</w:t>
      </w:r>
    </w:p>
    <w:p w14:paraId="19493662" w14:textId="77777777" w:rsidR="008965CE" w:rsidRPr="00A52C69" w:rsidRDefault="008965CE" w:rsidP="008965CE">
      <w:pPr>
        <w:spacing w:after="0" w:line="240" w:lineRule="auto"/>
        <w:ind w:left="6300" w:hanging="6300"/>
        <w:rPr>
          <w:rFonts w:cstheme="minorHAnsi"/>
          <w:lang w:val="ro-RO"/>
        </w:rPr>
      </w:pPr>
      <w:r w:rsidRPr="00A52C69">
        <w:rPr>
          <w:rFonts w:cstheme="minorHAnsi"/>
          <w:lang w:val="ro-RO"/>
        </w:rPr>
        <w:t>Ofertant: ____________________</w:t>
      </w:r>
    </w:p>
    <w:p w14:paraId="28B81310" w14:textId="77777777" w:rsidR="008965CE" w:rsidRPr="00A52C69" w:rsidRDefault="008965CE" w:rsidP="008965CE">
      <w:pPr>
        <w:spacing w:after="0" w:line="240" w:lineRule="auto"/>
        <w:rPr>
          <w:rFonts w:cstheme="minorHAnsi"/>
          <w:b/>
          <w:lang w:val="ro-RO"/>
        </w:rPr>
      </w:pPr>
    </w:p>
    <w:p w14:paraId="38C00EE6" w14:textId="77777777" w:rsidR="008965CE" w:rsidRPr="00A52C69" w:rsidRDefault="008965CE" w:rsidP="008965CE">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i/>
          <w:color w:val="FF0000"/>
          <w:lang w:val="ro-RO"/>
        </w:rPr>
        <w:t>[a se completa de către Ofertant]</w:t>
      </w:r>
    </w:p>
    <w:p w14:paraId="3B086F56" w14:textId="77777777" w:rsidR="008965CE" w:rsidRPr="00A52C69" w:rsidRDefault="008965CE" w:rsidP="008965CE">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8965CE" w:rsidRPr="004674D0" w14:paraId="4FC313E9" w14:textId="77777777" w:rsidTr="00306A11">
        <w:trPr>
          <w:trHeight w:val="285"/>
        </w:trPr>
        <w:tc>
          <w:tcPr>
            <w:tcW w:w="1080" w:type="dxa"/>
            <w:shd w:val="clear" w:color="auto" w:fill="auto"/>
            <w:noWrap/>
            <w:vAlign w:val="center"/>
          </w:tcPr>
          <w:p w14:paraId="4DA411A7" w14:textId="77777777" w:rsidR="008965CE" w:rsidRPr="00A52C69" w:rsidRDefault="008965CE" w:rsidP="00306A11">
            <w:pPr>
              <w:spacing w:after="0" w:line="240" w:lineRule="auto"/>
              <w:jc w:val="center"/>
              <w:rPr>
                <w:rFonts w:cstheme="minorHAnsi"/>
                <w:b/>
                <w:lang w:val="ro-RO"/>
              </w:rPr>
            </w:pPr>
            <w:r w:rsidRPr="00A52C69">
              <w:rPr>
                <w:rFonts w:cstheme="minorHAnsi"/>
                <w:b/>
                <w:lang w:val="ro-RO"/>
              </w:rPr>
              <w:t>Nr. crt.</w:t>
            </w:r>
          </w:p>
          <w:p w14:paraId="2A462496" w14:textId="77777777" w:rsidR="008965CE" w:rsidRPr="00A52C69" w:rsidRDefault="008965CE" w:rsidP="00306A11">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14:paraId="5FF65E10" w14:textId="77777777" w:rsidR="008965CE" w:rsidRPr="00A52C69" w:rsidRDefault="008965CE" w:rsidP="00306A11">
            <w:pPr>
              <w:spacing w:after="0" w:line="240" w:lineRule="auto"/>
              <w:jc w:val="center"/>
              <w:rPr>
                <w:rFonts w:cstheme="minorHAnsi"/>
                <w:b/>
                <w:lang w:val="ro-RO"/>
              </w:rPr>
            </w:pPr>
            <w:r w:rsidRPr="00A52C69">
              <w:rPr>
                <w:rFonts w:cstheme="minorHAnsi"/>
                <w:b/>
                <w:lang w:val="ro-RO"/>
              </w:rPr>
              <w:t>Denumirea produselor</w:t>
            </w:r>
          </w:p>
          <w:p w14:paraId="09838846" w14:textId="77777777" w:rsidR="008965CE" w:rsidRPr="00A52C69" w:rsidRDefault="008965CE" w:rsidP="00306A11">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160F8D98" w14:textId="77777777" w:rsidR="008965CE" w:rsidRPr="00A52C69" w:rsidRDefault="008965CE" w:rsidP="00306A11">
            <w:pPr>
              <w:spacing w:after="0" w:line="240" w:lineRule="auto"/>
              <w:jc w:val="center"/>
              <w:rPr>
                <w:rFonts w:cstheme="minorHAnsi"/>
                <w:b/>
                <w:lang w:val="ro-RO"/>
              </w:rPr>
            </w:pPr>
            <w:r w:rsidRPr="00A52C69">
              <w:rPr>
                <w:rFonts w:cstheme="minorHAnsi"/>
                <w:b/>
                <w:lang w:val="ro-RO"/>
              </w:rPr>
              <w:t>Cant.</w:t>
            </w:r>
          </w:p>
          <w:p w14:paraId="6DB7C17B" w14:textId="77777777" w:rsidR="008965CE" w:rsidRPr="00A52C69" w:rsidRDefault="008965CE" w:rsidP="00306A11">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3D866D8A" w14:textId="77777777" w:rsidR="008965CE" w:rsidRPr="00A52C69" w:rsidRDefault="008965CE" w:rsidP="00306A11">
            <w:pPr>
              <w:spacing w:after="0" w:line="240" w:lineRule="auto"/>
              <w:jc w:val="center"/>
              <w:rPr>
                <w:rFonts w:cstheme="minorHAnsi"/>
                <w:b/>
                <w:lang w:val="ro-RO"/>
              </w:rPr>
            </w:pPr>
            <w:r w:rsidRPr="00A52C69">
              <w:rPr>
                <w:rFonts w:cstheme="minorHAnsi"/>
                <w:b/>
                <w:lang w:val="ro-RO"/>
              </w:rPr>
              <w:t>Preț unitar</w:t>
            </w:r>
          </w:p>
          <w:p w14:paraId="692529A9" w14:textId="77777777" w:rsidR="008965CE" w:rsidRPr="00A52C69" w:rsidRDefault="008965CE" w:rsidP="00306A11">
            <w:pPr>
              <w:spacing w:after="0" w:line="240" w:lineRule="auto"/>
              <w:jc w:val="center"/>
              <w:rPr>
                <w:rFonts w:cstheme="minorHAnsi"/>
                <w:sz w:val="20"/>
                <w:lang w:val="ro-RO"/>
              </w:rPr>
            </w:pPr>
            <w:r w:rsidRPr="00A52C69">
              <w:rPr>
                <w:rFonts w:cstheme="minorHAnsi"/>
                <w:sz w:val="20"/>
                <w:lang w:val="ro-RO"/>
              </w:rPr>
              <w:t>(4)</w:t>
            </w:r>
          </w:p>
        </w:tc>
        <w:tc>
          <w:tcPr>
            <w:tcW w:w="1327" w:type="dxa"/>
            <w:vAlign w:val="center"/>
          </w:tcPr>
          <w:p w14:paraId="51BC3320" w14:textId="77777777" w:rsidR="008965CE" w:rsidRPr="00A52C69" w:rsidRDefault="008965CE" w:rsidP="00306A11">
            <w:pPr>
              <w:spacing w:after="0" w:line="240" w:lineRule="auto"/>
              <w:jc w:val="center"/>
              <w:rPr>
                <w:rFonts w:cstheme="minorHAnsi"/>
                <w:b/>
                <w:lang w:val="ro-RO"/>
              </w:rPr>
            </w:pPr>
            <w:r w:rsidRPr="00A52C69">
              <w:rPr>
                <w:rFonts w:cstheme="minorHAnsi"/>
                <w:b/>
                <w:lang w:val="ro-RO"/>
              </w:rPr>
              <w:t>Valoare Totală fără TVA</w:t>
            </w:r>
          </w:p>
          <w:p w14:paraId="3C0240B2" w14:textId="77777777" w:rsidR="008965CE" w:rsidRPr="00A52C69" w:rsidRDefault="008965CE" w:rsidP="00306A11">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14:paraId="3D78BFFC" w14:textId="77777777" w:rsidR="008965CE" w:rsidRPr="00A52C69" w:rsidRDefault="008965CE" w:rsidP="00306A11">
            <w:pPr>
              <w:spacing w:after="0" w:line="240" w:lineRule="auto"/>
              <w:jc w:val="center"/>
              <w:rPr>
                <w:rFonts w:cstheme="minorHAnsi"/>
                <w:b/>
                <w:lang w:val="ro-RO"/>
              </w:rPr>
            </w:pPr>
            <w:r w:rsidRPr="00A52C69">
              <w:rPr>
                <w:rFonts w:cstheme="minorHAnsi"/>
                <w:b/>
                <w:lang w:val="ro-RO"/>
              </w:rPr>
              <w:t>TVA</w:t>
            </w:r>
          </w:p>
          <w:p w14:paraId="5C69FFC9" w14:textId="77777777" w:rsidR="008965CE" w:rsidRPr="00A52C69" w:rsidRDefault="008965CE" w:rsidP="00306A11">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14:paraId="6986A8AB" w14:textId="77777777" w:rsidR="008965CE" w:rsidRPr="00A52C69" w:rsidRDefault="008965CE" w:rsidP="00306A11">
            <w:pPr>
              <w:spacing w:after="0" w:line="240" w:lineRule="auto"/>
              <w:jc w:val="center"/>
              <w:rPr>
                <w:rFonts w:cstheme="minorHAnsi"/>
                <w:b/>
                <w:lang w:val="ro-RO"/>
              </w:rPr>
            </w:pPr>
            <w:r w:rsidRPr="00A52C69">
              <w:rPr>
                <w:rFonts w:cstheme="minorHAnsi"/>
                <w:b/>
                <w:lang w:val="ro-RO"/>
              </w:rPr>
              <w:t>Valoare totală cu TVA</w:t>
            </w:r>
          </w:p>
          <w:p w14:paraId="6E01A27A" w14:textId="77777777" w:rsidR="008965CE" w:rsidRPr="00A52C69" w:rsidRDefault="008965CE" w:rsidP="00306A11">
            <w:pPr>
              <w:spacing w:after="0" w:line="240" w:lineRule="auto"/>
              <w:jc w:val="center"/>
              <w:rPr>
                <w:rFonts w:cstheme="minorHAnsi"/>
                <w:sz w:val="20"/>
                <w:lang w:val="ro-RO"/>
              </w:rPr>
            </w:pPr>
            <w:r w:rsidRPr="00A52C69">
              <w:rPr>
                <w:rFonts w:cstheme="minorHAnsi"/>
                <w:sz w:val="20"/>
                <w:lang w:val="ro-RO"/>
              </w:rPr>
              <w:t>(7=5+6)</w:t>
            </w:r>
          </w:p>
        </w:tc>
      </w:tr>
      <w:tr w:rsidR="008965CE" w:rsidRPr="004674D0" w14:paraId="68B78032" w14:textId="77777777" w:rsidTr="00306A11">
        <w:trPr>
          <w:trHeight w:val="285"/>
        </w:trPr>
        <w:tc>
          <w:tcPr>
            <w:tcW w:w="1080" w:type="dxa"/>
            <w:shd w:val="clear" w:color="auto" w:fill="auto"/>
            <w:noWrap/>
            <w:vAlign w:val="bottom"/>
          </w:tcPr>
          <w:p w14:paraId="09DFB993" w14:textId="77777777" w:rsidR="008965CE" w:rsidRPr="00A52C69" w:rsidRDefault="008965CE" w:rsidP="00306A11">
            <w:pPr>
              <w:spacing w:after="0" w:line="240" w:lineRule="auto"/>
              <w:ind w:left="162"/>
              <w:rPr>
                <w:rFonts w:cstheme="minorHAnsi"/>
                <w:lang w:val="ro-RO"/>
              </w:rPr>
            </w:pPr>
          </w:p>
        </w:tc>
        <w:tc>
          <w:tcPr>
            <w:tcW w:w="2719" w:type="dxa"/>
            <w:shd w:val="clear" w:color="auto" w:fill="auto"/>
            <w:vAlign w:val="bottom"/>
          </w:tcPr>
          <w:p w14:paraId="66DEED67" w14:textId="77777777" w:rsidR="008965CE" w:rsidRPr="00A52C69" w:rsidRDefault="008965CE" w:rsidP="00306A11">
            <w:pPr>
              <w:spacing w:after="0" w:line="240" w:lineRule="auto"/>
              <w:ind w:left="-198" w:firstLine="198"/>
              <w:jc w:val="center"/>
              <w:rPr>
                <w:rFonts w:cstheme="minorHAnsi"/>
                <w:lang w:val="ro-RO"/>
              </w:rPr>
            </w:pPr>
            <w:r>
              <w:rPr>
                <w:rFonts w:cstheme="minorHAnsi"/>
                <w:lang w:val="ro-RO"/>
              </w:rPr>
              <w:t>Aparat aer conditionat</w:t>
            </w:r>
          </w:p>
        </w:tc>
        <w:tc>
          <w:tcPr>
            <w:tcW w:w="850" w:type="dxa"/>
          </w:tcPr>
          <w:p w14:paraId="114680AE" w14:textId="77777777" w:rsidR="008965CE" w:rsidRPr="00A52C69" w:rsidRDefault="008965CE" w:rsidP="00306A11">
            <w:pPr>
              <w:spacing w:after="0" w:line="240" w:lineRule="auto"/>
              <w:jc w:val="center"/>
              <w:rPr>
                <w:rFonts w:cstheme="minorHAnsi"/>
                <w:lang w:val="ro-RO"/>
              </w:rPr>
            </w:pPr>
            <w:r>
              <w:rPr>
                <w:rFonts w:cstheme="minorHAnsi"/>
                <w:lang w:val="ro-RO"/>
              </w:rPr>
              <w:t>2</w:t>
            </w:r>
          </w:p>
        </w:tc>
        <w:tc>
          <w:tcPr>
            <w:tcW w:w="1044" w:type="dxa"/>
          </w:tcPr>
          <w:p w14:paraId="58C35B24" w14:textId="77777777" w:rsidR="008965CE" w:rsidRPr="00A52C69" w:rsidRDefault="008965CE" w:rsidP="00306A11">
            <w:pPr>
              <w:spacing w:after="0" w:line="240" w:lineRule="auto"/>
              <w:jc w:val="center"/>
              <w:rPr>
                <w:rFonts w:cstheme="minorHAnsi"/>
                <w:lang w:val="ro-RO"/>
              </w:rPr>
            </w:pPr>
          </w:p>
        </w:tc>
        <w:tc>
          <w:tcPr>
            <w:tcW w:w="1327" w:type="dxa"/>
          </w:tcPr>
          <w:p w14:paraId="598C5C4D" w14:textId="77777777" w:rsidR="008965CE" w:rsidRPr="00A52C69" w:rsidRDefault="008965CE" w:rsidP="00306A11">
            <w:pPr>
              <w:spacing w:after="0" w:line="240" w:lineRule="auto"/>
              <w:jc w:val="center"/>
              <w:rPr>
                <w:rFonts w:cstheme="minorHAnsi"/>
                <w:lang w:val="ro-RO"/>
              </w:rPr>
            </w:pPr>
          </w:p>
        </w:tc>
        <w:tc>
          <w:tcPr>
            <w:tcW w:w="1260" w:type="dxa"/>
          </w:tcPr>
          <w:p w14:paraId="78BDE936" w14:textId="77777777" w:rsidR="008965CE" w:rsidRPr="00A52C69" w:rsidRDefault="008965CE" w:rsidP="00306A11">
            <w:pPr>
              <w:spacing w:after="0" w:line="240" w:lineRule="auto"/>
              <w:jc w:val="center"/>
              <w:rPr>
                <w:rFonts w:cstheme="minorHAnsi"/>
                <w:lang w:val="ro-RO"/>
              </w:rPr>
            </w:pPr>
          </w:p>
        </w:tc>
        <w:tc>
          <w:tcPr>
            <w:tcW w:w="1553" w:type="dxa"/>
            <w:shd w:val="clear" w:color="auto" w:fill="auto"/>
            <w:noWrap/>
            <w:vAlign w:val="bottom"/>
          </w:tcPr>
          <w:p w14:paraId="28A8A465" w14:textId="77777777" w:rsidR="008965CE" w:rsidRPr="00A52C69" w:rsidRDefault="008965CE" w:rsidP="00306A11">
            <w:pPr>
              <w:spacing w:after="0" w:line="240" w:lineRule="auto"/>
              <w:jc w:val="center"/>
              <w:rPr>
                <w:rFonts w:cstheme="minorHAnsi"/>
                <w:lang w:val="ro-RO"/>
              </w:rPr>
            </w:pPr>
          </w:p>
        </w:tc>
      </w:tr>
      <w:tr w:rsidR="008965CE" w:rsidRPr="004674D0" w14:paraId="26E80A3C" w14:textId="77777777" w:rsidTr="00306A11">
        <w:trPr>
          <w:trHeight w:val="285"/>
        </w:trPr>
        <w:tc>
          <w:tcPr>
            <w:tcW w:w="1080" w:type="dxa"/>
            <w:shd w:val="clear" w:color="auto" w:fill="auto"/>
            <w:noWrap/>
            <w:vAlign w:val="bottom"/>
          </w:tcPr>
          <w:p w14:paraId="62BDDF45" w14:textId="77777777" w:rsidR="008965CE" w:rsidRPr="00A52C69" w:rsidRDefault="008965CE" w:rsidP="00306A11">
            <w:pPr>
              <w:spacing w:after="0" w:line="240" w:lineRule="auto"/>
              <w:ind w:left="162"/>
              <w:rPr>
                <w:rFonts w:cstheme="minorHAnsi"/>
                <w:lang w:val="ro-RO"/>
              </w:rPr>
            </w:pPr>
          </w:p>
        </w:tc>
        <w:tc>
          <w:tcPr>
            <w:tcW w:w="2719" w:type="dxa"/>
            <w:shd w:val="clear" w:color="auto" w:fill="auto"/>
            <w:vAlign w:val="bottom"/>
          </w:tcPr>
          <w:p w14:paraId="292B437E" w14:textId="77777777" w:rsidR="008965CE" w:rsidRPr="00A52C69" w:rsidRDefault="008965CE" w:rsidP="00306A11">
            <w:pPr>
              <w:spacing w:after="0" w:line="240" w:lineRule="auto"/>
              <w:ind w:left="-198" w:firstLine="198"/>
              <w:jc w:val="center"/>
              <w:rPr>
                <w:rFonts w:cstheme="minorHAnsi"/>
                <w:lang w:val="ro-RO"/>
              </w:rPr>
            </w:pPr>
          </w:p>
        </w:tc>
        <w:tc>
          <w:tcPr>
            <w:tcW w:w="850" w:type="dxa"/>
          </w:tcPr>
          <w:p w14:paraId="7BC9020D" w14:textId="77777777" w:rsidR="008965CE" w:rsidRPr="00A52C69" w:rsidRDefault="008965CE" w:rsidP="00306A11">
            <w:pPr>
              <w:spacing w:after="0" w:line="240" w:lineRule="auto"/>
              <w:jc w:val="center"/>
              <w:rPr>
                <w:rFonts w:cstheme="minorHAnsi"/>
                <w:lang w:val="ro-RO"/>
              </w:rPr>
            </w:pPr>
          </w:p>
        </w:tc>
        <w:tc>
          <w:tcPr>
            <w:tcW w:w="1044" w:type="dxa"/>
          </w:tcPr>
          <w:p w14:paraId="69609F49" w14:textId="77777777" w:rsidR="008965CE" w:rsidRPr="00A52C69" w:rsidRDefault="008965CE" w:rsidP="00306A11">
            <w:pPr>
              <w:spacing w:after="0" w:line="240" w:lineRule="auto"/>
              <w:jc w:val="center"/>
              <w:rPr>
                <w:rFonts w:cstheme="minorHAnsi"/>
                <w:lang w:val="ro-RO"/>
              </w:rPr>
            </w:pPr>
          </w:p>
        </w:tc>
        <w:tc>
          <w:tcPr>
            <w:tcW w:w="1327" w:type="dxa"/>
          </w:tcPr>
          <w:p w14:paraId="3ACBA962" w14:textId="77777777" w:rsidR="008965CE" w:rsidRPr="00A52C69" w:rsidRDefault="008965CE" w:rsidP="00306A11">
            <w:pPr>
              <w:spacing w:after="0" w:line="240" w:lineRule="auto"/>
              <w:jc w:val="center"/>
              <w:rPr>
                <w:rFonts w:cstheme="minorHAnsi"/>
                <w:lang w:val="ro-RO"/>
              </w:rPr>
            </w:pPr>
          </w:p>
        </w:tc>
        <w:tc>
          <w:tcPr>
            <w:tcW w:w="1260" w:type="dxa"/>
          </w:tcPr>
          <w:p w14:paraId="322DE3BA" w14:textId="77777777" w:rsidR="008965CE" w:rsidRPr="00A52C69" w:rsidRDefault="008965CE" w:rsidP="00306A11">
            <w:pPr>
              <w:spacing w:after="0" w:line="240" w:lineRule="auto"/>
              <w:jc w:val="center"/>
              <w:rPr>
                <w:rFonts w:cstheme="minorHAnsi"/>
                <w:lang w:val="ro-RO"/>
              </w:rPr>
            </w:pPr>
          </w:p>
        </w:tc>
        <w:tc>
          <w:tcPr>
            <w:tcW w:w="1553" w:type="dxa"/>
            <w:shd w:val="clear" w:color="auto" w:fill="auto"/>
            <w:noWrap/>
            <w:vAlign w:val="bottom"/>
          </w:tcPr>
          <w:p w14:paraId="25862938" w14:textId="77777777" w:rsidR="008965CE" w:rsidRPr="00A52C69" w:rsidRDefault="008965CE" w:rsidP="00306A11">
            <w:pPr>
              <w:spacing w:after="0" w:line="240" w:lineRule="auto"/>
              <w:jc w:val="center"/>
              <w:rPr>
                <w:rFonts w:cstheme="minorHAnsi"/>
                <w:lang w:val="ro-RO"/>
              </w:rPr>
            </w:pPr>
          </w:p>
        </w:tc>
      </w:tr>
      <w:tr w:rsidR="008965CE" w:rsidRPr="004674D0" w14:paraId="05D979AE" w14:textId="77777777" w:rsidTr="00306A11">
        <w:trPr>
          <w:trHeight w:val="285"/>
        </w:trPr>
        <w:tc>
          <w:tcPr>
            <w:tcW w:w="1080" w:type="dxa"/>
            <w:shd w:val="clear" w:color="auto" w:fill="auto"/>
            <w:noWrap/>
            <w:vAlign w:val="bottom"/>
          </w:tcPr>
          <w:p w14:paraId="2EDD5ED0" w14:textId="77777777" w:rsidR="008965CE" w:rsidRPr="00A52C69" w:rsidRDefault="008965CE" w:rsidP="00306A11">
            <w:pPr>
              <w:spacing w:after="0" w:line="240" w:lineRule="auto"/>
              <w:ind w:left="162"/>
              <w:rPr>
                <w:rFonts w:cstheme="minorHAnsi"/>
                <w:lang w:val="ro-RO"/>
              </w:rPr>
            </w:pPr>
          </w:p>
        </w:tc>
        <w:tc>
          <w:tcPr>
            <w:tcW w:w="2719" w:type="dxa"/>
            <w:shd w:val="clear" w:color="auto" w:fill="auto"/>
            <w:vAlign w:val="bottom"/>
          </w:tcPr>
          <w:p w14:paraId="7D8B222F" w14:textId="77777777" w:rsidR="008965CE" w:rsidRPr="00A52C69" w:rsidRDefault="008965CE" w:rsidP="00306A11">
            <w:pPr>
              <w:spacing w:after="0" w:line="240" w:lineRule="auto"/>
              <w:ind w:left="-198" w:firstLine="198"/>
              <w:jc w:val="center"/>
              <w:rPr>
                <w:rFonts w:cstheme="minorHAnsi"/>
                <w:lang w:val="ro-RO"/>
              </w:rPr>
            </w:pPr>
          </w:p>
        </w:tc>
        <w:tc>
          <w:tcPr>
            <w:tcW w:w="850" w:type="dxa"/>
          </w:tcPr>
          <w:p w14:paraId="5DAB4FFF" w14:textId="77777777" w:rsidR="008965CE" w:rsidRPr="00A52C69" w:rsidRDefault="008965CE" w:rsidP="00306A11">
            <w:pPr>
              <w:spacing w:after="0" w:line="240" w:lineRule="auto"/>
              <w:jc w:val="center"/>
              <w:rPr>
                <w:rFonts w:cstheme="minorHAnsi"/>
                <w:lang w:val="ro-RO"/>
              </w:rPr>
            </w:pPr>
          </w:p>
        </w:tc>
        <w:tc>
          <w:tcPr>
            <w:tcW w:w="1044" w:type="dxa"/>
          </w:tcPr>
          <w:p w14:paraId="1028CB46" w14:textId="77777777" w:rsidR="008965CE" w:rsidRPr="00A52C69" w:rsidRDefault="008965CE" w:rsidP="00306A11">
            <w:pPr>
              <w:spacing w:after="0" w:line="240" w:lineRule="auto"/>
              <w:jc w:val="center"/>
              <w:rPr>
                <w:rFonts w:cstheme="minorHAnsi"/>
                <w:lang w:val="ro-RO"/>
              </w:rPr>
            </w:pPr>
          </w:p>
        </w:tc>
        <w:tc>
          <w:tcPr>
            <w:tcW w:w="1327" w:type="dxa"/>
          </w:tcPr>
          <w:p w14:paraId="080AE38C" w14:textId="77777777" w:rsidR="008965CE" w:rsidRPr="00A52C69" w:rsidRDefault="008965CE" w:rsidP="00306A11">
            <w:pPr>
              <w:spacing w:after="0" w:line="240" w:lineRule="auto"/>
              <w:jc w:val="center"/>
              <w:rPr>
                <w:rFonts w:cstheme="minorHAnsi"/>
                <w:lang w:val="ro-RO"/>
              </w:rPr>
            </w:pPr>
          </w:p>
        </w:tc>
        <w:tc>
          <w:tcPr>
            <w:tcW w:w="1260" w:type="dxa"/>
          </w:tcPr>
          <w:p w14:paraId="24C81E4B" w14:textId="77777777" w:rsidR="008965CE" w:rsidRPr="00A52C69" w:rsidRDefault="008965CE" w:rsidP="00306A11">
            <w:pPr>
              <w:spacing w:after="0" w:line="240" w:lineRule="auto"/>
              <w:jc w:val="center"/>
              <w:rPr>
                <w:rFonts w:cstheme="minorHAnsi"/>
                <w:lang w:val="ro-RO"/>
              </w:rPr>
            </w:pPr>
          </w:p>
        </w:tc>
        <w:tc>
          <w:tcPr>
            <w:tcW w:w="1553" w:type="dxa"/>
            <w:shd w:val="clear" w:color="auto" w:fill="auto"/>
            <w:noWrap/>
            <w:vAlign w:val="bottom"/>
          </w:tcPr>
          <w:p w14:paraId="2C3EF212" w14:textId="77777777" w:rsidR="008965CE" w:rsidRPr="00A52C69" w:rsidRDefault="008965CE" w:rsidP="00306A11">
            <w:pPr>
              <w:spacing w:after="0" w:line="240" w:lineRule="auto"/>
              <w:jc w:val="center"/>
              <w:rPr>
                <w:rFonts w:cstheme="minorHAnsi"/>
                <w:lang w:val="ro-RO"/>
              </w:rPr>
            </w:pPr>
          </w:p>
        </w:tc>
      </w:tr>
      <w:tr w:rsidR="008965CE" w:rsidRPr="004674D0" w14:paraId="2142D4D1" w14:textId="77777777" w:rsidTr="00306A11">
        <w:trPr>
          <w:trHeight w:val="285"/>
        </w:trPr>
        <w:tc>
          <w:tcPr>
            <w:tcW w:w="1080" w:type="dxa"/>
            <w:shd w:val="clear" w:color="auto" w:fill="auto"/>
            <w:noWrap/>
            <w:vAlign w:val="bottom"/>
          </w:tcPr>
          <w:p w14:paraId="031DB339" w14:textId="77777777" w:rsidR="008965CE" w:rsidRPr="00A52C69" w:rsidRDefault="008965CE" w:rsidP="00306A11">
            <w:pPr>
              <w:spacing w:after="0" w:line="240" w:lineRule="auto"/>
              <w:ind w:left="162"/>
              <w:rPr>
                <w:rFonts w:cstheme="minorHAnsi"/>
                <w:b/>
                <w:lang w:val="ro-RO"/>
              </w:rPr>
            </w:pPr>
          </w:p>
        </w:tc>
        <w:tc>
          <w:tcPr>
            <w:tcW w:w="2719" w:type="dxa"/>
            <w:shd w:val="clear" w:color="auto" w:fill="auto"/>
            <w:vAlign w:val="bottom"/>
          </w:tcPr>
          <w:p w14:paraId="25714F3A" w14:textId="77777777" w:rsidR="008965CE" w:rsidRPr="00A52C69" w:rsidRDefault="008965CE" w:rsidP="00306A11">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06F91C6C" w14:textId="77777777" w:rsidR="008965CE" w:rsidRPr="00A52C69" w:rsidRDefault="008965CE" w:rsidP="00306A11">
            <w:pPr>
              <w:spacing w:after="0" w:line="240" w:lineRule="auto"/>
              <w:jc w:val="center"/>
              <w:rPr>
                <w:rFonts w:cstheme="minorHAnsi"/>
                <w:b/>
                <w:lang w:val="ro-RO"/>
              </w:rPr>
            </w:pPr>
            <w:r>
              <w:rPr>
                <w:rFonts w:cstheme="minorHAnsi"/>
                <w:b/>
                <w:lang w:val="ro-RO"/>
              </w:rPr>
              <w:t>2</w:t>
            </w:r>
          </w:p>
        </w:tc>
        <w:tc>
          <w:tcPr>
            <w:tcW w:w="1044" w:type="dxa"/>
          </w:tcPr>
          <w:p w14:paraId="1DC41621" w14:textId="77777777" w:rsidR="008965CE" w:rsidRPr="00A52C69" w:rsidRDefault="008965CE" w:rsidP="00306A11">
            <w:pPr>
              <w:spacing w:after="0" w:line="240" w:lineRule="auto"/>
              <w:jc w:val="center"/>
              <w:rPr>
                <w:rFonts w:cstheme="minorHAnsi"/>
                <w:b/>
                <w:lang w:val="ro-RO"/>
              </w:rPr>
            </w:pPr>
          </w:p>
        </w:tc>
        <w:tc>
          <w:tcPr>
            <w:tcW w:w="1327" w:type="dxa"/>
          </w:tcPr>
          <w:p w14:paraId="0691C0FD" w14:textId="77777777" w:rsidR="008965CE" w:rsidRPr="00A52C69" w:rsidRDefault="008965CE" w:rsidP="00306A11">
            <w:pPr>
              <w:spacing w:after="0" w:line="240" w:lineRule="auto"/>
              <w:jc w:val="center"/>
              <w:rPr>
                <w:rFonts w:cstheme="minorHAnsi"/>
                <w:b/>
                <w:lang w:val="ro-RO"/>
              </w:rPr>
            </w:pPr>
          </w:p>
        </w:tc>
        <w:tc>
          <w:tcPr>
            <w:tcW w:w="1260" w:type="dxa"/>
          </w:tcPr>
          <w:p w14:paraId="20A56AF3" w14:textId="77777777" w:rsidR="008965CE" w:rsidRPr="00A52C69" w:rsidRDefault="008965CE" w:rsidP="00306A11">
            <w:pPr>
              <w:spacing w:after="0" w:line="240" w:lineRule="auto"/>
              <w:jc w:val="center"/>
              <w:rPr>
                <w:rFonts w:cstheme="minorHAnsi"/>
                <w:b/>
                <w:lang w:val="ro-RO"/>
              </w:rPr>
            </w:pPr>
          </w:p>
        </w:tc>
        <w:tc>
          <w:tcPr>
            <w:tcW w:w="1553" w:type="dxa"/>
            <w:shd w:val="clear" w:color="auto" w:fill="auto"/>
            <w:noWrap/>
            <w:vAlign w:val="bottom"/>
          </w:tcPr>
          <w:p w14:paraId="0504B93C" w14:textId="77777777" w:rsidR="008965CE" w:rsidRPr="00A52C69" w:rsidRDefault="008965CE" w:rsidP="00306A11">
            <w:pPr>
              <w:spacing w:after="0" w:line="240" w:lineRule="auto"/>
              <w:jc w:val="center"/>
              <w:rPr>
                <w:rFonts w:cstheme="minorHAnsi"/>
                <w:b/>
                <w:lang w:val="ro-RO"/>
              </w:rPr>
            </w:pPr>
          </w:p>
        </w:tc>
      </w:tr>
    </w:tbl>
    <w:p w14:paraId="1BEB1B3D" w14:textId="77777777" w:rsidR="008965CE" w:rsidRPr="00A52C69" w:rsidRDefault="008965CE" w:rsidP="008965CE">
      <w:pPr>
        <w:spacing w:after="0" w:line="240" w:lineRule="auto"/>
        <w:rPr>
          <w:rFonts w:cstheme="minorHAnsi"/>
          <w:b/>
          <w:u w:val="single"/>
          <w:lang w:val="ro-RO"/>
        </w:rPr>
      </w:pPr>
    </w:p>
    <w:p w14:paraId="2580A750" w14:textId="77777777" w:rsidR="008965CE" w:rsidRPr="00A52C69" w:rsidRDefault="008965CE" w:rsidP="008965CE">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lang w:val="ro-RO"/>
        </w:rPr>
        <w:t>Preţul indicat mai sus este ferm şi fix şi nu poate fi modificat pe durata executării contractului.</w:t>
      </w:r>
    </w:p>
    <w:p w14:paraId="539F6BB9" w14:textId="77777777" w:rsidR="008965CE" w:rsidRPr="00A52C69" w:rsidRDefault="008965CE" w:rsidP="008965CE">
      <w:pPr>
        <w:spacing w:after="0" w:line="240" w:lineRule="auto"/>
        <w:ind w:left="720" w:hanging="720"/>
        <w:rPr>
          <w:rFonts w:cstheme="minorHAnsi"/>
          <w:b/>
          <w:lang w:val="ro-RO"/>
        </w:rPr>
      </w:pPr>
    </w:p>
    <w:p w14:paraId="25F472DF" w14:textId="77777777" w:rsidR="008965CE" w:rsidRPr="00A52C69" w:rsidRDefault="008965CE" w:rsidP="008965CE">
      <w:pPr>
        <w:spacing w:after="0" w:line="240" w:lineRule="auto"/>
        <w:ind w:left="720" w:hanging="720"/>
        <w:jc w:val="both"/>
        <w:rPr>
          <w:rFonts w:cstheme="minorHAnsi"/>
          <w:i/>
          <w:color w:val="3366FF"/>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lang w:val="ro-RO"/>
        </w:rPr>
        <w:t xml:space="preserve">Livrarea se efectuează în cel mult </w:t>
      </w:r>
      <w:r>
        <w:rPr>
          <w:rFonts w:cstheme="minorHAnsi"/>
          <w:lang w:val="ro-RO"/>
        </w:rPr>
        <w:t>5 zile</w:t>
      </w:r>
      <w:r w:rsidRPr="00A52C69">
        <w:rPr>
          <w:rFonts w:cstheme="minorHAnsi"/>
          <w:lang w:val="ro-RO"/>
        </w:rPr>
        <w:t xml:space="preserve"> de la semnarea Contractului/ Notei de Comanda, la destinația finală indicată, conform următorului grafic: </w:t>
      </w:r>
      <w:r w:rsidRPr="00A52C69">
        <w:rPr>
          <w:rFonts w:cstheme="minorHAnsi"/>
          <w:i/>
          <w:color w:val="FF0000"/>
          <w:lang w:val="ro-RO"/>
        </w:rPr>
        <w:t>[a se completa de către Ofertant]</w:t>
      </w:r>
    </w:p>
    <w:p w14:paraId="2DE7A69C" w14:textId="77777777" w:rsidR="008965CE" w:rsidRPr="00A52C69" w:rsidRDefault="008965CE" w:rsidP="008965CE">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8965CE" w:rsidRPr="004674D0" w14:paraId="177C2D1F" w14:textId="77777777" w:rsidTr="00306A11">
        <w:trPr>
          <w:trHeight w:val="285"/>
        </w:trPr>
        <w:tc>
          <w:tcPr>
            <w:tcW w:w="900" w:type="dxa"/>
            <w:shd w:val="clear" w:color="auto" w:fill="auto"/>
            <w:noWrap/>
            <w:vAlign w:val="center"/>
          </w:tcPr>
          <w:p w14:paraId="2AEF8118" w14:textId="77777777" w:rsidR="008965CE" w:rsidRPr="00A52C69" w:rsidRDefault="008965CE" w:rsidP="00306A11">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14:paraId="41384811" w14:textId="77777777" w:rsidR="008965CE" w:rsidRPr="00A52C69" w:rsidRDefault="008965CE" w:rsidP="00306A11">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14:paraId="27317F8E" w14:textId="77777777" w:rsidR="008965CE" w:rsidRPr="00A52C69" w:rsidRDefault="008965CE" w:rsidP="00306A11">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30F73A16" w14:textId="77777777" w:rsidR="008965CE" w:rsidRPr="00A52C69" w:rsidRDefault="008965CE" w:rsidP="00306A11">
            <w:pPr>
              <w:spacing w:after="0" w:line="240" w:lineRule="auto"/>
              <w:jc w:val="center"/>
              <w:rPr>
                <w:rFonts w:cstheme="minorHAnsi"/>
                <w:b/>
                <w:lang w:val="ro-RO"/>
              </w:rPr>
            </w:pPr>
            <w:r w:rsidRPr="00A52C69">
              <w:rPr>
                <w:rFonts w:cstheme="minorHAnsi"/>
                <w:b/>
                <w:lang w:val="ro-RO"/>
              </w:rPr>
              <w:t>Termene de livrare</w:t>
            </w:r>
          </w:p>
        </w:tc>
      </w:tr>
      <w:tr w:rsidR="008965CE" w:rsidRPr="004674D0" w14:paraId="6B02B193" w14:textId="77777777" w:rsidTr="00306A11">
        <w:trPr>
          <w:trHeight w:val="285"/>
        </w:trPr>
        <w:tc>
          <w:tcPr>
            <w:tcW w:w="900" w:type="dxa"/>
            <w:shd w:val="clear" w:color="auto" w:fill="auto"/>
            <w:noWrap/>
            <w:vAlign w:val="bottom"/>
          </w:tcPr>
          <w:p w14:paraId="11DBAA8C" w14:textId="77777777" w:rsidR="008965CE" w:rsidRPr="00A52C69" w:rsidRDefault="008965CE" w:rsidP="00306A11">
            <w:pPr>
              <w:spacing w:after="0" w:line="240" w:lineRule="auto"/>
              <w:ind w:left="162"/>
              <w:rPr>
                <w:rFonts w:cstheme="minorHAnsi"/>
                <w:lang w:val="ro-RO"/>
              </w:rPr>
            </w:pPr>
          </w:p>
        </w:tc>
        <w:tc>
          <w:tcPr>
            <w:tcW w:w="4033" w:type="dxa"/>
            <w:shd w:val="clear" w:color="auto" w:fill="auto"/>
            <w:vAlign w:val="bottom"/>
          </w:tcPr>
          <w:p w14:paraId="332A7DC0" w14:textId="77777777" w:rsidR="008965CE" w:rsidRPr="00A52C69" w:rsidRDefault="008965CE" w:rsidP="00306A11">
            <w:pPr>
              <w:spacing w:after="0" w:line="240" w:lineRule="auto"/>
              <w:ind w:left="-198" w:firstLine="198"/>
              <w:jc w:val="center"/>
              <w:rPr>
                <w:rFonts w:cstheme="minorHAnsi"/>
                <w:lang w:val="ro-RO"/>
              </w:rPr>
            </w:pPr>
            <w:r>
              <w:rPr>
                <w:rFonts w:cstheme="minorHAnsi"/>
                <w:lang w:val="ro-RO"/>
              </w:rPr>
              <w:t>Aparat aer conditionat</w:t>
            </w:r>
          </w:p>
        </w:tc>
        <w:tc>
          <w:tcPr>
            <w:tcW w:w="1276" w:type="dxa"/>
          </w:tcPr>
          <w:p w14:paraId="0026EDC5" w14:textId="77777777" w:rsidR="008965CE" w:rsidRPr="00A52C69" w:rsidRDefault="008965CE" w:rsidP="00306A11">
            <w:pPr>
              <w:spacing w:after="0" w:line="240" w:lineRule="auto"/>
              <w:jc w:val="center"/>
              <w:rPr>
                <w:rFonts w:cstheme="minorHAnsi"/>
                <w:lang w:val="ro-RO"/>
              </w:rPr>
            </w:pPr>
            <w:r>
              <w:rPr>
                <w:rFonts w:cstheme="minorHAnsi"/>
                <w:lang w:val="ro-RO"/>
              </w:rPr>
              <w:t>2</w:t>
            </w:r>
          </w:p>
        </w:tc>
        <w:tc>
          <w:tcPr>
            <w:tcW w:w="3624" w:type="dxa"/>
          </w:tcPr>
          <w:p w14:paraId="707C48D3" w14:textId="77777777" w:rsidR="008965CE" w:rsidRPr="00A52C69" w:rsidRDefault="008965CE" w:rsidP="00306A11">
            <w:pPr>
              <w:spacing w:after="0" w:line="240" w:lineRule="auto"/>
              <w:jc w:val="center"/>
              <w:rPr>
                <w:rFonts w:cstheme="minorHAnsi"/>
                <w:lang w:val="ro-RO"/>
              </w:rPr>
            </w:pPr>
          </w:p>
        </w:tc>
      </w:tr>
      <w:tr w:rsidR="008965CE" w:rsidRPr="004674D0" w14:paraId="6DED56BD" w14:textId="77777777" w:rsidTr="00306A11">
        <w:trPr>
          <w:trHeight w:val="285"/>
        </w:trPr>
        <w:tc>
          <w:tcPr>
            <w:tcW w:w="900" w:type="dxa"/>
            <w:shd w:val="clear" w:color="auto" w:fill="auto"/>
            <w:noWrap/>
            <w:vAlign w:val="bottom"/>
          </w:tcPr>
          <w:p w14:paraId="6163446B" w14:textId="77777777" w:rsidR="008965CE" w:rsidRPr="00A52C69" w:rsidRDefault="008965CE" w:rsidP="00306A11">
            <w:pPr>
              <w:spacing w:after="0" w:line="240" w:lineRule="auto"/>
              <w:ind w:left="162"/>
              <w:rPr>
                <w:rFonts w:cstheme="minorHAnsi"/>
                <w:lang w:val="ro-RO"/>
              </w:rPr>
            </w:pPr>
          </w:p>
        </w:tc>
        <w:tc>
          <w:tcPr>
            <w:tcW w:w="4033" w:type="dxa"/>
            <w:shd w:val="clear" w:color="auto" w:fill="auto"/>
            <w:vAlign w:val="bottom"/>
          </w:tcPr>
          <w:p w14:paraId="3844ABFE" w14:textId="77777777" w:rsidR="008965CE" w:rsidRPr="00A52C69" w:rsidRDefault="008965CE" w:rsidP="00306A11">
            <w:pPr>
              <w:spacing w:after="0" w:line="240" w:lineRule="auto"/>
              <w:ind w:left="-198" w:firstLine="198"/>
              <w:jc w:val="center"/>
              <w:rPr>
                <w:rFonts w:cstheme="minorHAnsi"/>
                <w:lang w:val="ro-RO"/>
              </w:rPr>
            </w:pPr>
          </w:p>
        </w:tc>
        <w:tc>
          <w:tcPr>
            <w:tcW w:w="1276" w:type="dxa"/>
          </w:tcPr>
          <w:p w14:paraId="3D86F110" w14:textId="77777777" w:rsidR="008965CE" w:rsidRPr="00A52C69" w:rsidRDefault="008965CE" w:rsidP="00306A11">
            <w:pPr>
              <w:spacing w:after="0" w:line="240" w:lineRule="auto"/>
              <w:jc w:val="center"/>
              <w:rPr>
                <w:rFonts w:cstheme="minorHAnsi"/>
                <w:lang w:val="ro-RO"/>
              </w:rPr>
            </w:pPr>
          </w:p>
        </w:tc>
        <w:tc>
          <w:tcPr>
            <w:tcW w:w="3624" w:type="dxa"/>
          </w:tcPr>
          <w:p w14:paraId="7CDAB8B8" w14:textId="77777777" w:rsidR="008965CE" w:rsidRPr="00A52C69" w:rsidRDefault="008965CE" w:rsidP="00306A11">
            <w:pPr>
              <w:spacing w:after="0" w:line="240" w:lineRule="auto"/>
              <w:jc w:val="center"/>
              <w:rPr>
                <w:rFonts w:cstheme="minorHAnsi"/>
                <w:lang w:val="ro-RO"/>
              </w:rPr>
            </w:pPr>
          </w:p>
        </w:tc>
      </w:tr>
      <w:tr w:rsidR="008965CE" w:rsidRPr="004674D0" w14:paraId="29F85BAC" w14:textId="77777777" w:rsidTr="00306A11">
        <w:trPr>
          <w:trHeight w:val="285"/>
        </w:trPr>
        <w:tc>
          <w:tcPr>
            <w:tcW w:w="900" w:type="dxa"/>
            <w:shd w:val="clear" w:color="auto" w:fill="auto"/>
            <w:noWrap/>
            <w:vAlign w:val="bottom"/>
          </w:tcPr>
          <w:p w14:paraId="45258014" w14:textId="77777777" w:rsidR="008965CE" w:rsidRPr="00A52C69" w:rsidRDefault="008965CE" w:rsidP="00306A11">
            <w:pPr>
              <w:spacing w:after="0" w:line="240" w:lineRule="auto"/>
              <w:ind w:left="162"/>
              <w:rPr>
                <w:rFonts w:cstheme="minorHAnsi"/>
                <w:lang w:val="ro-RO"/>
              </w:rPr>
            </w:pPr>
          </w:p>
        </w:tc>
        <w:tc>
          <w:tcPr>
            <w:tcW w:w="4033" w:type="dxa"/>
            <w:shd w:val="clear" w:color="auto" w:fill="auto"/>
            <w:vAlign w:val="bottom"/>
          </w:tcPr>
          <w:p w14:paraId="4AAF5D00" w14:textId="77777777" w:rsidR="008965CE" w:rsidRPr="00A52C69" w:rsidRDefault="008965CE" w:rsidP="00306A11">
            <w:pPr>
              <w:spacing w:after="0" w:line="240" w:lineRule="auto"/>
              <w:ind w:left="-198" w:firstLine="198"/>
              <w:jc w:val="center"/>
              <w:rPr>
                <w:rFonts w:cstheme="minorHAnsi"/>
                <w:lang w:val="ro-RO"/>
              </w:rPr>
            </w:pPr>
          </w:p>
        </w:tc>
        <w:tc>
          <w:tcPr>
            <w:tcW w:w="1276" w:type="dxa"/>
          </w:tcPr>
          <w:p w14:paraId="448FABC1" w14:textId="77777777" w:rsidR="008965CE" w:rsidRPr="00A52C69" w:rsidRDefault="008965CE" w:rsidP="00306A11">
            <w:pPr>
              <w:spacing w:after="0" w:line="240" w:lineRule="auto"/>
              <w:jc w:val="center"/>
              <w:rPr>
                <w:rFonts w:cstheme="minorHAnsi"/>
                <w:lang w:val="ro-RO"/>
              </w:rPr>
            </w:pPr>
          </w:p>
        </w:tc>
        <w:tc>
          <w:tcPr>
            <w:tcW w:w="3624" w:type="dxa"/>
          </w:tcPr>
          <w:p w14:paraId="56BCF463" w14:textId="77777777" w:rsidR="008965CE" w:rsidRPr="00A52C69" w:rsidRDefault="008965CE" w:rsidP="00306A11">
            <w:pPr>
              <w:spacing w:after="0" w:line="240" w:lineRule="auto"/>
              <w:jc w:val="center"/>
              <w:rPr>
                <w:rFonts w:cstheme="minorHAnsi"/>
                <w:lang w:val="ro-RO"/>
              </w:rPr>
            </w:pPr>
          </w:p>
        </w:tc>
      </w:tr>
    </w:tbl>
    <w:p w14:paraId="37E1A9EE" w14:textId="77777777" w:rsidR="008965CE" w:rsidRPr="00A52C69" w:rsidRDefault="008965CE" w:rsidP="008965CE">
      <w:pPr>
        <w:spacing w:after="0" w:line="240" w:lineRule="auto"/>
        <w:rPr>
          <w:rFonts w:cstheme="minorHAnsi"/>
          <w:b/>
          <w:lang w:val="ro-RO"/>
        </w:rPr>
      </w:pPr>
    </w:p>
    <w:p w14:paraId="6740DE22" w14:textId="77777777" w:rsidR="008965CE" w:rsidRPr="00A52C69" w:rsidRDefault="008965CE" w:rsidP="008965CE">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lang w:val="ro-RO"/>
        </w:rPr>
        <w:t xml:space="preserve">facturii se va efectua în lei, 100% la livrarea efectivă a produselor la destinaţia finală indicată, pe baza facturii Furnizorului şi a procesului - verbal de recepţie, conform </w:t>
      </w:r>
      <w:r w:rsidRPr="00A52C69">
        <w:rPr>
          <w:rFonts w:cstheme="minorHAnsi"/>
          <w:i/>
          <w:lang w:val="ro-RO"/>
        </w:rPr>
        <w:t>Graficului de livrare</w:t>
      </w:r>
      <w:r w:rsidRPr="00A52C69">
        <w:rPr>
          <w:rFonts w:cstheme="minorHAnsi"/>
          <w:lang w:val="ro-RO"/>
        </w:rPr>
        <w:t>.</w:t>
      </w:r>
    </w:p>
    <w:p w14:paraId="3E96B3EA" w14:textId="77777777" w:rsidR="008965CE" w:rsidRPr="00A52C69" w:rsidRDefault="008965CE" w:rsidP="008965CE">
      <w:pPr>
        <w:tabs>
          <w:tab w:val="left" w:pos="-2127"/>
        </w:tabs>
        <w:suppressAutoHyphens/>
        <w:spacing w:after="0" w:line="240" w:lineRule="auto"/>
        <w:ind w:left="540" w:firstLine="27"/>
        <w:jc w:val="both"/>
        <w:rPr>
          <w:rFonts w:cstheme="minorHAnsi"/>
          <w:lang w:val="ro-RO"/>
        </w:rPr>
      </w:pPr>
    </w:p>
    <w:p w14:paraId="3680F19F" w14:textId="77777777" w:rsidR="008965CE" w:rsidRPr="00A52C69" w:rsidRDefault="008965CE" w:rsidP="008965CE">
      <w:pPr>
        <w:spacing w:after="0" w:line="240" w:lineRule="auto"/>
        <w:jc w:val="both"/>
        <w:rPr>
          <w:rFonts w:cstheme="minorHAns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Bunurile oferite vor fi acoperite de garanţia producătorului cel puţin 1 an de la data livrării către Beneficiar. Vă rugăm să menţionaţi perioada de garanţie şi termenii garanţiei, în detaliu.</w:t>
      </w:r>
    </w:p>
    <w:p w14:paraId="0BC243E5" w14:textId="77777777" w:rsidR="008965CE" w:rsidRPr="00A52C69" w:rsidRDefault="008965CE" w:rsidP="008965CE">
      <w:pPr>
        <w:spacing w:after="0" w:line="240" w:lineRule="auto"/>
        <w:ind w:left="720" w:hanging="720"/>
        <w:rPr>
          <w:rFonts w:cstheme="minorHAnsi"/>
          <w:b/>
          <w:lang w:val="ro-RO"/>
        </w:rPr>
      </w:pPr>
    </w:p>
    <w:p w14:paraId="36B36795" w14:textId="77777777" w:rsidR="008965CE" w:rsidRPr="00A52C69" w:rsidRDefault="008965CE" w:rsidP="008965CE">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14:paraId="1B998C3C" w14:textId="77777777" w:rsidR="008965CE" w:rsidRPr="00A52C69" w:rsidRDefault="008965CE" w:rsidP="008965CE">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t xml:space="preserve">Furnizorul va asigura ambalarea produselor pentru a împiedica avarierea sau deteriorarea lor în timpul transportului către destinaţia finală. </w:t>
      </w:r>
    </w:p>
    <w:p w14:paraId="6CA589C0" w14:textId="77777777" w:rsidR="008965CE" w:rsidRDefault="008965CE" w:rsidP="008965CE">
      <w:pPr>
        <w:rPr>
          <w:rFonts w:cstheme="minorHAnsi"/>
          <w:lang w:val="ro-RO"/>
        </w:rPr>
      </w:pPr>
      <w:r>
        <w:rPr>
          <w:rFonts w:cstheme="minorHAnsi"/>
          <w:lang w:val="ro-RO"/>
        </w:rPr>
        <w:br w:type="page"/>
      </w:r>
    </w:p>
    <w:p w14:paraId="25A26E2F" w14:textId="77777777" w:rsidR="008965CE" w:rsidRPr="00A52C69" w:rsidRDefault="008965CE" w:rsidP="008965CE">
      <w:pPr>
        <w:tabs>
          <w:tab w:val="left" w:pos="90"/>
        </w:tabs>
        <w:suppressAutoHyphens/>
        <w:spacing w:after="0" w:line="240" w:lineRule="auto"/>
        <w:ind w:right="-72"/>
        <w:jc w:val="both"/>
        <w:rPr>
          <w:rFonts w:cstheme="minorHAnsi"/>
          <w:lang w:val="ro-RO"/>
        </w:rPr>
      </w:pPr>
    </w:p>
    <w:p w14:paraId="6369B60C" w14:textId="77777777" w:rsidR="008965CE" w:rsidRPr="00A52C69" w:rsidRDefault="008965CE" w:rsidP="008965CE">
      <w:pPr>
        <w:spacing w:after="0" w:line="240" w:lineRule="auto"/>
        <w:ind w:left="720" w:hanging="720"/>
        <w:jc w:val="both"/>
        <w:rPr>
          <w:rFonts w:cstheme="minorHAnsi"/>
          <w:b/>
          <w:lang w:val="ro-RO"/>
        </w:rPr>
      </w:pPr>
      <w:r w:rsidRPr="00A52C69">
        <w:rPr>
          <w:rFonts w:cstheme="minorHAnsi"/>
          <w:b/>
          <w:lang w:val="ro-RO"/>
        </w:rPr>
        <w:t xml:space="preserve">7. </w:t>
      </w:r>
      <w:r w:rsidRPr="00A52C69">
        <w:rPr>
          <w:rFonts w:cstheme="minorHAnsi"/>
          <w:b/>
          <w:lang w:val="ro-RO"/>
        </w:rPr>
        <w:tab/>
      </w:r>
      <w:r w:rsidRPr="00A52C69">
        <w:rPr>
          <w:rFonts w:cstheme="minorHAnsi"/>
          <w:b/>
          <w:u w:val="single"/>
          <w:lang w:val="ro-RO"/>
        </w:rPr>
        <w:t>Specificaţii Tehnice:</w:t>
      </w:r>
    </w:p>
    <w:p w14:paraId="6979D44E" w14:textId="77777777" w:rsidR="008965CE" w:rsidRDefault="008965CE" w:rsidP="008965CE">
      <w:pPr>
        <w:spacing w:after="0" w:line="240" w:lineRule="auto"/>
        <w:jc w:val="both"/>
        <w:rPr>
          <w:rFonts w:cs="Calibri"/>
          <w:i/>
          <w:sz w:val="18"/>
          <w:szCs w:val="18"/>
          <w:lang w:val="ro-RO"/>
        </w:rPr>
      </w:pPr>
      <w:r>
        <w:rPr>
          <w:rFonts w:cs="Calibri"/>
          <w:i/>
          <w:sz w:val="18"/>
          <w:szCs w:val="18"/>
          <w:lang w:val="ro-RO"/>
        </w:rPr>
        <w:t>- Toate produsele trebuie să fie noi, neutilizate.</w:t>
      </w:r>
    </w:p>
    <w:p w14:paraId="01D2AE66" w14:textId="77777777" w:rsidR="008965CE" w:rsidRDefault="008965CE" w:rsidP="008965CE">
      <w:pPr>
        <w:spacing w:after="0" w:line="240" w:lineRule="auto"/>
        <w:jc w:val="both"/>
        <w:rPr>
          <w:rFonts w:cs="Calibri"/>
          <w:i/>
          <w:sz w:val="18"/>
          <w:szCs w:val="18"/>
          <w:lang w:val="ro-RO"/>
        </w:rPr>
      </w:pPr>
      <w:r>
        <w:rPr>
          <w:rFonts w:cs="Calibri"/>
          <w:i/>
          <w:sz w:val="18"/>
          <w:szCs w:val="18"/>
          <w:lang w:val="ro-RO"/>
        </w:rPr>
        <w:t xml:space="preserve">- Echipamentul trebuie să utilizeze 220 - 240V AC (50 / 60Hz), alimentarea cu energie electrică și prizele din România, cu excepția cazului în care se prevede altfel. </w:t>
      </w:r>
    </w:p>
    <w:p w14:paraId="0A792E6A" w14:textId="77777777" w:rsidR="008965CE" w:rsidRDefault="008965CE" w:rsidP="008965CE">
      <w:pPr>
        <w:spacing w:after="0" w:line="240" w:lineRule="auto"/>
        <w:jc w:val="both"/>
        <w:rPr>
          <w:rFonts w:cs="Calibri"/>
          <w:i/>
          <w:sz w:val="18"/>
          <w:szCs w:val="18"/>
          <w:lang w:val="ro-RO"/>
        </w:rPr>
      </w:pPr>
      <w:r>
        <w:rPr>
          <w:rFonts w:cs="Calibri"/>
          <w:i/>
          <w:sz w:val="18"/>
          <w:szCs w:val="18"/>
          <w:lang w:val="ro-RO"/>
        </w:rPr>
        <w:t xml:space="preserve">- Specificațiile tehnice enumerate mai jos sunt considerate ca fiind minimul necesar pentru oferta ce urmează să fie evaluată ca fiind conformă. Nerespectarea acestor cerințe minime poate duce la respingerea ofertei ca fiind punct din punct de vedere tehnic neconformă. Cu toate acestea, niciun beneficiu nu va fi acordat produselor care depășesc cerințele minime. </w:t>
      </w:r>
    </w:p>
    <w:p w14:paraId="65F64431" w14:textId="77777777" w:rsidR="008965CE" w:rsidRDefault="008965CE" w:rsidP="008965CE">
      <w:pPr>
        <w:spacing w:after="0" w:line="240" w:lineRule="auto"/>
        <w:jc w:val="both"/>
        <w:rPr>
          <w:rFonts w:cstheme="minorHAnsi"/>
          <w:sz w:val="18"/>
          <w:szCs w:val="18"/>
          <w:lang w:val="ro-RO"/>
        </w:rPr>
      </w:pPr>
      <w:r>
        <w:rPr>
          <w:rFonts w:cs="Calibri"/>
          <w:i/>
          <w:sz w:val="18"/>
          <w:szCs w:val="18"/>
          <w:lang w:val="ro-RO"/>
        </w:rPr>
        <w:t>- Specificațiile tehnice solicitate care indică o anumită origine, sursă, producție, procese speciale, o marcă, un brevet de invenție sau a unei licențe de fabricație sunt doar pentru identificarea ușoară a tipului de produs și nu au ca efect favorizarea sau eliminarea anumitor operatori economici sau anumite produse. Aceste specificații vor fi considerate ca fiind cu mențiunea "sau echivalent".</w:t>
      </w:r>
    </w:p>
    <w:p w14:paraId="33A2F8AA" w14:textId="77777777" w:rsidR="008965CE" w:rsidRDefault="008965CE" w:rsidP="008965CE">
      <w:pPr>
        <w:spacing w:after="0" w:line="240" w:lineRule="auto"/>
        <w:rPr>
          <w:rFonts w:cs="Calibri"/>
          <w:b/>
          <w:lang w:val="ro-RO"/>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4536"/>
      </w:tblGrid>
      <w:tr w:rsidR="008965CE" w:rsidRPr="00386A28" w14:paraId="0F3446F2" w14:textId="77777777" w:rsidTr="00306A11">
        <w:trPr>
          <w:trHeight w:val="285"/>
          <w:tblHeader/>
        </w:trPr>
        <w:tc>
          <w:tcPr>
            <w:tcW w:w="709" w:type="dxa"/>
          </w:tcPr>
          <w:p w14:paraId="0E2A5965" w14:textId="77777777" w:rsidR="008965CE" w:rsidRPr="00A52C69" w:rsidRDefault="008965CE" w:rsidP="00306A11">
            <w:pPr>
              <w:spacing w:after="0" w:line="240" w:lineRule="auto"/>
              <w:jc w:val="center"/>
              <w:rPr>
                <w:rFonts w:cstheme="minorHAnsi"/>
                <w:b/>
                <w:lang w:val="ro-RO"/>
              </w:rPr>
            </w:pPr>
            <w:r>
              <w:rPr>
                <w:rFonts w:cstheme="minorHAnsi"/>
                <w:b/>
                <w:lang w:val="ro-RO"/>
              </w:rPr>
              <w:t>Nr. crt.</w:t>
            </w:r>
          </w:p>
        </w:tc>
        <w:tc>
          <w:tcPr>
            <w:tcW w:w="4820" w:type="dxa"/>
            <w:shd w:val="clear" w:color="auto" w:fill="auto"/>
            <w:vAlign w:val="center"/>
          </w:tcPr>
          <w:p w14:paraId="09B41DAF" w14:textId="77777777" w:rsidR="008965CE" w:rsidRPr="00C7090A" w:rsidRDefault="008965CE" w:rsidP="00306A11">
            <w:pPr>
              <w:spacing w:after="0" w:line="240" w:lineRule="auto"/>
              <w:jc w:val="center"/>
              <w:rPr>
                <w:rFonts w:ascii="Calibri" w:hAnsi="Calibri" w:cstheme="minorHAnsi"/>
                <w:b/>
                <w:lang w:val="ro-RO"/>
              </w:rPr>
            </w:pPr>
            <w:r w:rsidRPr="00C7090A">
              <w:rPr>
                <w:rFonts w:ascii="Calibri" w:hAnsi="Calibri" w:cstheme="minorHAnsi"/>
                <w:b/>
                <w:lang w:val="ro-RO"/>
              </w:rPr>
              <w:t>A. Specificații tehnice solicitate</w:t>
            </w:r>
          </w:p>
        </w:tc>
        <w:tc>
          <w:tcPr>
            <w:tcW w:w="4536" w:type="dxa"/>
          </w:tcPr>
          <w:p w14:paraId="5DE37992" w14:textId="77777777" w:rsidR="008965CE" w:rsidRPr="00C7090A" w:rsidRDefault="008965CE" w:rsidP="00306A11">
            <w:pPr>
              <w:spacing w:after="0" w:line="240" w:lineRule="auto"/>
              <w:jc w:val="center"/>
              <w:rPr>
                <w:rFonts w:ascii="Calibri" w:hAnsi="Calibri" w:cstheme="minorHAnsi"/>
                <w:b/>
                <w:lang w:val="ro-RO"/>
              </w:rPr>
            </w:pPr>
            <w:r w:rsidRPr="00C7090A">
              <w:rPr>
                <w:rFonts w:ascii="Calibri" w:hAnsi="Calibri" w:cstheme="minorHAnsi"/>
                <w:b/>
                <w:lang w:val="ro-RO"/>
              </w:rPr>
              <w:t>B. Specificații tehnice ofertate</w:t>
            </w:r>
          </w:p>
          <w:p w14:paraId="7ABBBC50" w14:textId="77777777" w:rsidR="008965CE" w:rsidRPr="00C7090A" w:rsidRDefault="008965CE" w:rsidP="00306A11">
            <w:pPr>
              <w:spacing w:after="0" w:line="240" w:lineRule="auto"/>
              <w:jc w:val="center"/>
              <w:rPr>
                <w:rFonts w:ascii="Calibri" w:hAnsi="Calibri" w:cstheme="minorHAnsi"/>
                <w:i/>
                <w:color w:val="3366FF"/>
                <w:u w:val="single"/>
                <w:lang w:val="ro-RO"/>
              </w:rPr>
            </w:pPr>
            <w:r w:rsidRPr="00C7090A">
              <w:rPr>
                <w:rFonts w:ascii="Calibri" w:hAnsi="Calibri" w:cstheme="minorHAnsi"/>
                <w:i/>
                <w:color w:val="FF0000"/>
                <w:lang w:val="ro-RO"/>
              </w:rPr>
              <w:t>[a se completa de către Ofertant]</w:t>
            </w:r>
          </w:p>
        </w:tc>
      </w:tr>
      <w:tr w:rsidR="008965CE" w:rsidRPr="004674D0" w14:paraId="708466C6" w14:textId="77777777" w:rsidTr="00306A11">
        <w:trPr>
          <w:trHeight w:val="198"/>
        </w:trPr>
        <w:tc>
          <w:tcPr>
            <w:tcW w:w="709" w:type="dxa"/>
            <w:vMerge w:val="restart"/>
            <w:vAlign w:val="center"/>
          </w:tcPr>
          <w:p w14:paraId="63926B62" w14:textId="77777777" w:rsidR="008965CE" w:rsidRPr="00A52C69" w:rsidRDefault="008965CE" w:rsidP="00306A11">
            <w:pPr>
              <w:spacing w:after="0" w:line="240" w:lineRule="auto"/>
              <w:jc w:val="center"/>
              <w:rPr>
                <w:rFonts w:cstheme="minorHAnsi"/>
                <w:i/>
                <w:color w:val="FF0000"/>
                <w:lang w:val="ro-RO"/>
              </w:rPr>
            </w:pPr>
            <w:r>
              <w:rPr>
                <w:rFonts w:cs="Calibri"/>
                <w:b/>
                <w:lang w:val="ro-RO"/>
              </w:rPr>
              <w:t>1</w:t>
            </w:r>
          </w:p>
        </w:tc>
        <w:tc>
          <w:tcPr>
            <w:tcW w:w="4820" w:type="dxa"/>
            <w:shd w:val="clear" w:color="auto" w:fill="auto"/>
            <w:vAlign w:val="bottom"/>
          </w:tcPr>
          <w:p w14:paraId="032E74A8" w14:textId="77777777" w:rsidR="008965CE" w:rsidRPr="00C7090A" w:rsidRDefault="008965CE" w:rsidP="00306A11">
            <w:pPr>
              <w:spacing w:after="0" w:line="240" w:lineRule="auto"/>
              <w:jc w:val="both"/>
              <w:rPr>
                <w:rFonts w:ascii="Calibri" w:hAnsi="Calibri" w:cstheme="minorHAnsi"/>
                <w:i/>
                <w:color w:val="FF0000"/>
                <w:sz w:val="20"/>
                <w:szCs w:val="20"/>
                <w:lang w:val="ro-RO"/>
              </w:rPr>
            </w:pPr>
            <w:r w:rsidRPr="00C7090A">
              <w:rPr>
                <w:rFonts w:ascii="Calibri" w:hAnsi="Calibri" w:cs="Calibri"/>
                <w:i/>
                <w:color w:val="FF0000"/>
                <w:sz w:val="20"/>
                <w:szCs w:val="20"/>
                <w:lang w:val="ro-RO"/>
              </w:rPr>
              <w:t xml:space="preserve">Denumire produs: </w:t>
            </w:r>
            <w:r w:rsidRPr="00C7090A">
              <w:rPr>
                <w:rFonts w:ascii="Calibri" w:hAnsi="Calibri" w:cs="Calibri"/>
                <w:i/>
                <w:sz w:val="20"/>
                <w:szCs w:val="20"/>
                <w:lang w:val="ro-RO"/>
              </w:rPr>
              <w:t>aparat aer condiționat</w:t>
            </w:r>
          </w:p>
        </w:tc>
        <w:tc>
          <w:tcPr>
            <w:tcW w:w="4536" w:type="dxa"/>
          </w:tcPr>
          <w:p w14:paraId="283E13A5" w14:textId="77777777" w:rsidR="008965CE" w:rsidRPr="00C7090A" w:rsidRDefault="008965CE" w:rsidP="00306A11">
            <w:pPr>
              <w:spacing w:after="0" w:line="240" w:lineRule="auto"/>
              <w:jc w:val="center"/>
              <w:rPr>
                <w:rFonts w:ascii="Calibri" w:hAnsi="Calibri" w:cstheme="minorHAnsi"/>
                <w:i/>
                <w:color w:val="FF0000"/>
                <w:lang w:val="ro-RO"/>
              </w:rPr>
            </w:pPr>
            <w:r w:rsidRPr="00C7090A">
              <w:rPr>
                <w:rFonts w:ascii="Calibri" w:hAnsi="Calibri" w:cs="Calibri"/>
                <w:i/>
                <w:color w:val="FF0000"/>
                <w:sz w:val="20"/>
                <w:szCs w:val="20"/>
                <w:lang w:val="ro-RO"/>
              </w:rPr>
              <w:t>Marca / modelul produsului</w:t>
            </w:r>
          </w:p>
        </w:tc>
      </w:tr>
      <w:tr w:rsidR="008965CE" w:rsidRPr="004674D0" w14:paraId="2E3366A4" w14:textId="77777777" w:rsidTr="00306A11">
        <w:tc>
          <w:tcPr>
            <w:tcW w:w="709" w:type="dxa"/>
            <w:vMerge/>
            <w:vAlign w:val="center"/>
          </w:tcPr>
          <w:p w14:paraId="2267B5DD" w14:textId="77777777" w:rsidR="008965CE" w:rsidRDefault="008965CE" w:rsidP="00306A11">
            <w:pPr>
              <w:spacing w:after="0" w:line="240" w:lineRule="auto"/>
              <w:jc w:val="center"/>
              <w:rPr>
                <w:rFonts w:cs="Calibri"/>
                <w:b/>
                <w:lang w:val="ro-RO"/>
              </w:rPr>
            </w:pPr>
          </w:p>
        </w:tc>
        <w:tc>
          <w:tcPr>
            <w:tcW w:w="4820" w:type="dxa"/>
            <w:shd w:val="clear" w:color="auto" w:fill="auto"/>
            <w:vAlign w:val="bottom"/>
          </w:tcPr>
          <w:p w14:paraId="7FB8A38B" w14:textId="77777777" w:rsidR="008965CE" w:rsidRPr="00C7090A" w:rsidRDefault="008965CE" w:rsidP="00306A11">
            <w:pPr>
              <w:spacing w:after="0" w:line="240" w:lineRule="auto"/>
              <w:ind w:left="-13" w:firstLine="13"/>
              <w:jc w:val="both"/>
              <w:rPr>
                <w:rFonts w:ascii="Calibri" w:hAnsi="Calibri" w:cs="Calibri"/>
                <w:i/>
                <w:color w:val="FF0000"/>
                <w:sz w:val="20"/>
                <w:szCs w:val="20"/>
                <w:lang w:val="ro-RO"/>
              </w:rPr>
            </w:pPr>
            <w:r w:rsidRPr="00C7090A">
              <w:rPr>
                <w:rFonts w:ascii="Calibri" w:hAnsi="Calibri" w:cs="Calibri"/>
                <w:i/>
                <w:color w:val="FF0000"/>
                <w:sz w:val="20"/>
                <w:szCs w:val="20"/>
                <w:lang w:val="ro-RO"/>
              </w:rPr>
              <w:t xml:space="preserve">Descriere generală: </w:t>
            </w:r>
            <w:r w:rsidRPr="00C7090A">
              <w:rPr>
                <w:rFonts w:ascii="Calibri" w:hAnsi="Calibri" w:cs="Calibri"/>
                <w:i/>
                <w:sz w:val="20"/>
                <w:szCs w:val="20"/>
                <w:lang w:val="ro-RO"/>
              </w:rPr>
              <w:t>aparat aer condiționat monosplit, 21000 BTU, montaj inclus</w:t>
            </w:r>
          </w:p>
        </w:tc>
        <w:tc>
          <w:tcPr>
            <w:tcW w:w="4536" w:type="dxa"/>
          </w:tcPr>
          <w:p w14:paraId="6966F78A" w14:textId="77777777" w:rsidR="008965CE" w:rsidRPr="00C7090A" w:rsidRDefault="008965CE" w:rsidP="00306A11">
            <w:pPr>
              <w:spacing w:after="0" w:line="240" w:lineRule="auto"/>
              <w:rPr>
                <w:rFonts w:ascii="Calibri" w:hAnsi="Calibri" w:cs="Calibri"/>
                <w:i/>
                <w:color w:val="FF0000"/>
                <w:sz w:val="20"/>
                <w:szCs w:val="20"/>
                <w:lang w:val="ro-RO"/>
              </w:rPr>
            </w:pPr>
            <w:r w:rsidRPr="00C7090A">
              <w:rPr>
                <w:rFonts w:ascii="Calibri" w:hAnsi="Calibri" w:cs="Calibri"/>
                <w:i/>
                <w:color w:val="FF0000"/>
                <w:sz w:val="20"/>
                <w:szCs w:val="20"/>
                <w:lang w:val="ro-RO"/>
              </w:rPr>
              <w:t>Descriere generală</w:t>
            </w:r>
          </w:p>
        </w:tc>
      </w:tr>
      <w:tr w:rsidR="008965CE" w:rsidRPr="004674D0" w14:paraId="67312C3B" w14:textId="77777777" w:rsidTr="00306A11">
        <w:tc>
          <w:tcPr>
            <w:tcW w:w="709" w:type="dxa"/>
            <w:vMerge/>
            <w:vAlign w:val="center"/>
          </w:tcPr>
          <w:p w14:paraId="04F55E93" w14:textId="77777777" w:rsidR="008965CE" w:rsidRDefault="008965CE" w:rsidP="00306A11">
            <w:pPr>
              <w:spacing w:after="0" w:line="240" w:lineRule="auto"/>
              <w:jc w:val="center"/>
              <w:rPr>
                <w:rFonts w:cs="Calibri"/>
                <w:b/>
                <w:lang w:val="ro-RO"/>
              </w:rPr>
            </w:pPr>
          </w:p>
        </w:tc>
        <w:tc>
          <w:tcPr>
            <w:tcW w:w="4820" w:type="dxa"/>
            <w:shd w:val="clear" w:color="auto" w:fill="auto"/>
            <w:vAlign w:val="bottom"/>
          </w:tcPr>
          <w:p w14:paraId="5439DB55" w14:textId="77777777" w:rsidR="008965CE" w:rsidRPr="00C7090A" w:rsidRDefault="008965CE" w:rsidP="00306A11">
            <w:pPr>
              <w:spacing w:after="0" w:line="240" w:lineRule="auto"/>
              <w:ind w:left="-13" w:firstLine="13"/>
              <w:rPr>
                <w:rFonts w:ascii="Calibri" w:hAnsi="Calibri" w:cs="Calibri"/>
                <w:i/>
                <w:color w:val="FF0000"/>
                <w:sz w:val="20"/>
                <w:szCs w:val="20"/>
                <w:lang w:val="ro-RO"/>
              </w:rPr>
            </w:pPr>
            <w:r w:rsidRPr="00C7090A">
              <w:rPr>
                <w:rFonts w:ascii="Calibri" w:hAnsi="Calibri" w:cs="Calibri"/>
                <w:i/>
                <w:color w:val="FF0000"/>
                <w:sz w:val="20"/>
                <w:szCs w:val="20"/>
                <w:lang w:val="ro-RO"/>
              </w:rPr>
              <w:t>Detalii specifice şi standarde tehnice minim acceptate de către Beneficiar</w:t>
            </w:r>
          </w:p>
          <w:p w14:paraId="4AA032FB" w14:textId="77777777" w:rsidR="008965CE" w:rsidRPr="00C7090A" w:rsidRDefault="008965CE" w:rsidP="00306A11">
            <w:pPr>
              <w:spacing w:after="0" w:line="240" w:lineRule="auto"/>
              <w:ind w:left="-13" w:firstLine="13"/>
              <w:jc w:val="both"/>
              <w:rPr>
                <w:rFonts w:ascii="Calibri" w:eastAsia="Times New Roman" w:hAnsi="Calibri"/>
                <w:color w:val="000000"/>
                <w:sz w:val="20"/>
                <w:szCs w:val="20"/>
                <w:lang w:val="ro-RO" w:eastAsia="ro-RO"/>
              </w:rPr>
            </w:pPr>
            <w:r w:rsidRPr="00C7090A">
              <w:rPr>
                <w:rFonts w:ascii="Calibri" w:eastAsia="Times New Roman" w:hAnsi="Calibri" w:cs="Helvetica"/>
                <w:color w:val="000000"/>
                <w:sz w:val="20"/>
                <w:szCs w:val="20"/>
                <w:lang w:eastAsia="en-GB"/>
              </w:rPr>
              <w:t xml:space="preserve">Aparat aer condiționat </w:t>
            </w:r>
            <w:r w:rsidRPr="00C7090A">
              <w:rPr>
                <w:rFonts w:ascii="Calibri" w:eastAsia="Times New Roman" w:hAnsi="Calibri"/>
                <w:color w:val="000000"/>
                <w:sz w:val="20"/>
                <w:szCs w:val="20"/>
                <w:lang w:val="ro-RO" w:eastAsia="ro-RO"/>
              </w:rPr>
              <w:t>tip monosplit, montaj pe perete, capacitate minim 12000 BTU/h; clasa energetică minim r A++, compresor tehnologie inverter, funcții răcire/ încălzire/ventilație/dezumidificare, autodiagnoză/ repornire automată, filtru antibacterian, traseu frigorific minim 3ml, agent racire ecologic R32, telecomandă inclusă, tensiune alimentare 220V, kit instalare și montaj incluse.</w:t>
            </w:r>
          </w:p>
          <w:p w14:paraId="7ED09E9F" w14:textId="77777777" w:rsidR="008965CE" w:rsidRPr="00C7090A" w:rsidRDefault="008965CE" w:rsidP="00306A11">
            <w:pPr>
              <w:spacing w:after="0" w:line="240" w:lineRule="auto"/>
              <w:ind w:left="-13" w:firstLine="13"/>
              <w:jc w:val="both"/>
              <w:rPr>
                <w:rFonts w:ascii="Calibri" w:eastAsia="Times New Roman" w:hAnsi="Calibri"/>
                <w:color w:val="000000"/>
                <w:sz w:val="20"/>
                <w:szCs w:val="20"/>
                <w:lang w:val="ro-RO" w:eastAsia="ro-RO"/>
              </w:rPr>
            </w:pPr>
            <w:r w:rsidRPr="00C7090A">
              <w:rPr>
                <w:rFonts w:ascii="Calibri" w:eastAsia="Times New Roman" w:hAnsi="Calibri"/>
                <w:b/>
                <w:color w:val="000000"/>
                <w:sz w:val="20"/>
                <w:szCs w:val="20"/>
                <w:lang w:val="ro-RO" w:eastAsia="ro-RO"/>
              </w:rPr>
              <w:t>Garanție</w:t>
            </w:r>
            <w:r w:rsidRPr="00C7090A">
              <w:rPr>
                <w:rFonts w:ascii="Calibri" w:eastAsia="Times New Roman" w:hAnsi="Calibri"/>
                <w:color w:val="000000"/>
                <w:sz w:val="20"/>
                <w:szCs w:val="20"/>
                <w:lang w:val="ro-RO" w:eastAsia="ro-RO"/>
              </w:rPr>
              <w:t>: minim 1 an.</w:t>
            </w:r>
          </w:p>
        </w:tc>
        <w:tc>
          <w:tcPr>
            <w:tcW w:w="4536" w:type="dxa"/>
          </w:tcPr>
          <w:p w14:paraId="246238FE" w14:textId="77777777" w:rsidR="008965CE" w:rsidRPr="00C7090A" w:rsidRDefault="008965CE" w:rsidP="00306A11">
            <w:pPr>
              <w:spacing w:after="0" w:line="240" w:lineRule="auto"/>
              <w:rPr>
                <w:rFonts w:ascii="Calibri" w:hAnsi="Calibri" w:cs="Calibri"/>
                <w:i/>
                <w:color w:val="C00000"/>
                <w:lang w:val="ro-RO"/>
              </w:rPr>
            </w:pPr>
            <w:r w:rsidRPr="00C7090A">
              <w:rPr>
                <w:rFonts w:ascii="Calibri" w:hAnsi="Calibri" w:cs="Calibri"/>
                <w:i/>
                <w:color w:val="FF0000"/>
                <w:sz w:val="20"/>
                <w:szCs w:val="20"/>
                <w:lang w:val="ro-RO"/>
              </w:rPr>
              <w:t>Detaliile specifice şi standardele tehnice ale produsului ofertat</w:t>
            </w:r>
          </w:p>
        </w:tc>
      </w:tr>
      <w:tr w:rsidR="008965CE" w:rsidRPr="004674D0" w14:paraId="0846B922" w14:textId="77777777" w:rsidTr="00306A11">
        <w:tc>
          <w:tcPr>
            <w:tcW w:w="709" w:type="dxa"/>
            <w:vMerge/>
            <w:vAlign w:val="center"/>
          </w:tcPr>
          <w:p w14:paraId="647AC9F8" w14:textId="77777777" w:rsidR="008965CE" w:rsidRDefault="008965CE" w:rsidP="00306A11">
            <w:pPr>
              <w:spacing w:after="0" w:line="240" w:lineRule="auto"/>
              <w:jc w:val="center"/>
              <w:rPr>
                <w:rFonts w:cs="Calibri"/>
                <w:b/>
                <w:lang w:val="ro-RO"/>
              </w:rPr>
            </w:pPr>
          </w:p>
        </w:tc>
        <w:tc>
          <w:tcPr>
            <w:tcW w:w="4820" w:type="dxa"/>
            <w:shd w:val="clear" w:color="auto" w:fill="auto"/>
            <w:vAlign w:val="bottom"/>
          </w:tcPr>
          <w:p w14:paraId="55A31692" w14:textId="77777777" w:rsidR="008965CE" w:rsidRPr="00C7090A" w:rsidRDefault="008965CE" w:rsidP="00306A11">
            <w:pPr>
              <w:spacing w:after="0" w:line="240" w:lineRule="auto"/>
              <w:ind w:left="-13" w:firstLine="13"/>
              <w:rPr>
                <w:rFonts w:ascii="Calibri" w:hAnsi="Calibri" w:cs="Calibri"/>
                <w:i/>
                <w:color w:val="FF0000"/>
                <w:sz w:val="20"/>
                <w:szCs w:val="20"/>
                <w:lang w:val="ro-RO"/>
              </w:rPr>
            </w:pPr>
            <w:r w:rsidRPr="00C7090A">
              <w:rPr>
                <w:rFonts w:ascii="Calibri" w:hAnsi="Calibri" w:cs="Calibri"/>
                <w:i/>
                <w:color w:val="FF0000"/>
                <w:sz w:val="20"/>
                <w:szCs w:val="20"/>
                <w:lang w:val="ro-RO"/>
              </w:rPr>
              <w:t>Parametri de funcţionare minim acceptaţi de către Beneficiar</w:t>
            </w:r>
          </w:p>
          <w:p w14:paraId="6CA5B2F5" w14:textId="77777777" w:rsidR="008965CE" w:rsidRPr="00C7090A" w:rsidRDefault="008965CE" w:rsidP="00306A11">
            <w:pPr>
              <w:spacing w:after="0" w:line="240" w:lineRule="auto"/>
              <w:ind w:left="-13" w:firstLine="13"/>
              <w:jc w:val="both"/>
              <w:rPr>
                <w:rFonts w:ascii="Calibri" w:eastAsia="Times New Roman" w:hAnsi="Calibri" w:cs="Helvetica"/>
                <w:color w:val="000000"/>
                <w:sz w:val="20"/>
                <w:szCs w:val="20"/>
                <w:lang w:eastAsia="en-GB"/>
              </w:rPr>
            </w:pPr>
            <w:r w:rsidRPr="00C7090A">
              <w:rPr>
                <w:rFonts w:ascii="Calibri" w:eastAsia="Times New Roman" w:hAnsi="Calibri" w:cs="Helvetica"/>
                <w:b/>
                <w:color w:val="000000"/>
                <w:sz w:val="20"/>
                <w:szCs w:val="20"/>
                <w:lang w:eastAsia="en-GB"/>
              </w:rPr>
              <w:t>Tensiune alimentare echipamente:</w:t>
            </w:r>
            <w:r w:rsidRPr="00C7090A">
              <w:rPr>
                <w:rFonts w:ascii="Calibri" w:eastAsia="Times New Roman" w:hAnsi="Calibri" w:cs="Helvetica"/>
                <w:color w:val="000000"/>
                <w:sz w:val="20"/>
                <w:szCs w:val="20"/>
                <w:lang w:eastAsia="en-GB"/>
              </w:rPr>
              <w:t xml:space="preserve"> rețea 220V / 50 Hz</w:t>
            </w:r>
          </w:p>
          <w:p w14:paraId="2BCF4BA1" w14:textId="77777777" w:rsidR="008965CE" w:rsidRPr="00C7090A" w:rsidRDefault="008965CE" w:rsidP="00306A11">
            <w:pPr>
              <w:spacing w:after="0" w:line="240" w:lineRule="auto"/>
              <w:ind w:left="-13" w:firstLine="13"/>
              <w:rPr>
                <w:rFonts w:ascii="Calibri" w:hAnsi="Calibri" w:cs="Calibri"/>
                <w:i/>
                <w:color w:val="FF0000"/>
                <w:sz w:val="20"/>
                <w:szCs w:val="20"/>
                <w:lang w:val="ro-RO"/>
              </w:rPr>
            </w:pPr>
            <w:r w:rsidRPr="00C7090A">
              <w:rPr>
                <w:rFonts w:ascii="Calibri" w:eastAsia="Times New Roman" w:hAnsi="Calibri" w:cs="Helvetica"/>
                <w:b/>
                <w:color w:val="000000"/>
                <w:sz w:val="20"/>
                <w:szCs w:val="20"/>
                <w:lang w:eastAsia="en-GB"/>
              </w:rPr>
              <w:t xml:space="preserve">Regim de funcționare: </w:t>
            </w:r>
            <w:r w:rsidRPr="00C7090A">
              <w:rPr>
                <w:rFonts w:ascii="Calibri" w:eastAsia="Times New Roman" w:hAnsi="Calibri" w:cs="Helvetica"/>
                <w:color w:val="000000"/>
                <w:sz w:val="20"/>
                <w:szCs w:val="20"/>
                <w:lang w:eastAsia="en-GB"/>
              </w:rPr>
              <w:t>interior/exterior,minim 8 ore / zi</w:t>
            </w:r>
          </w:p>
        </w:tc>
        <w:tc>
          <w:tcPr>
            <w:tcW w:w="4536" w:type="dxa"/>
          </w:tcPr>
          <w:p w14:paraId="4A95253F" w14:textId="77777777" w:rsidR="008965CE" w:rsidRPr="00C7090A" w:rsidRDefault="008965CE" w:rsidP="00306A11">
            <w:pPr>
              <w:spacing w:after="0" w:line="240" w:lineRule="auto"/>
              <w:ind w:left="-13" w:firstLine="13"/>
              <w:rPr>
                <w:rFonts w:ascii="Calibri" w:hAnsi="Calibri" w:cs="Calibri"/>
                <w:i/>
                <w:color w:val="FF0000"/>
                <w:sz w:val="20"/>
                <w:szCs w:val="20"/>
                <w:lang w:val="ro-RO"/>
              </w:rPr>
            </w:pPr>
            <w:r w:rsidRPr="00C7090A">
              <w:rPr>
                <w:rFonts w:ascii="Calibri" w:hAnsi="Calibri" w:cs="Calibri"/>
                <w:i/>
                <w:color w:val="FF0000"/>
                <w:sz w:val="20"/>
                <w:szCs w:val="20"/>
                <w:lang w:val="ro-RO"/>
              </w:rPr>
              <w:t>Parametrii de funcţionare ai produsului ofertat</w:t>
            </w:r>
          </w:p>
          <w:p w14:paraId="56C2BFD9" w14:textId="77777777" w:rsidR="008965CE" w:rsidRPr="00C7090A" w:rsidRDefault="008965CE" w:rsidP="00306A11">
            <w:pPr>
              <w:spacing w:after="0" w:line="240" w:lineRule="auto"/>
              <w:rPr>
                <w:rFonts w:ascii="Calibri" w:hAnsi="Calibri" w:cs="Calibri"/>
                <w:i/>
                <w:color w:val="FF0000"/>
                <w:sz w:val="20"/>
                <w:szCs w:val="20"/>
                <w:lang w:val="ro-RO"/>
              </w:rPr>
            </w:pPr>
          </w:p>
        </w:tc>
      </w:tr>
    </w:tbl>
    <w:p w14:paraId="1C3903E7" w14:textId="77777777" w:rsidR="008965CE" w:rsidRDefault="008965CE" w:rsidP="008965CE">
      <w:pPr>
        <w:spacing w:after="0" w:line="240" w:lineRule="auto"/>
        <w:rPr>
          <w:rFonts w:cstheme="minorHAnsi"/>
          <w:b/>
          <w:lang w:val="ro-RO"/>
        </w:rPr>
      </w:pPr>
    </w:p>
    <w:p w14:paraId="52577162" w14:textId="77777777" w:rsidR="008965CE" w:rsidRDefault="008965CE" w:rsidP="008965CE">
      <w:pPr>
        <w:spacing w:after="0" w:line="240" w:lineRule="auto"/>
        <w:rPr>
          <w:rFonts w:cstheme="minorHAnsi"/>
          <w:b/>
          <w:lang w:val="ro-RO"/>
        </w:rPr>
      </w:pPr>
    </w:p>
    <w:p w14:paraId="7FA5ACD7" w14:textId="77777777" w:rsidR="008965CE" w:rsidRPr="00A52C69" w:rsidRDefault="008965CE" w:rsidP="008965CE">
      <w:pPr>
        <w:spacing w:after="0" w:line="240" w:lineRule="auto"/>
        <w:rPr>
          <w:rFonts w:cstheme="minorHAnsi"/>
          <w:b/>
          <w:lang w:val="ro-RO"/>
        </w:rPr>
      </w:pPr>
    </w:p>
    <w:p w14:paraId="11E4B80F" w14:textId="77777777" w:rsidR="008965CE" w:rsidRDefault="008965CE" w:rsidP="008965CE">
      <w:pPr>
        <w:spacing w:after="0" w:line="240" w:lineRule="auto"/>
        <w:rPr>
          <w:rFonts w:cstheme="minorHAnsi"/>
          <w:b/>
          <w:lang w:val="ro-RO"/>
        </w:rPr>
      </w:pPr>
      <w:r w:rsidRPr="00A52C69">
        <w:rPr>
          <w:rFonts w:cstheme="minorHAnsi"/>
          <w:b/>
          <w:lang w:val="ro-RO"/>
        </w:rPr>
        <w:t>NUMELE OFERTANTULUI_____________________</w:t>
      </w:r>
    </w:p>
    <w:p w14:paraId="0E75C5FC" w14:textId="77777777" w:rsidR="008965CE" w:rsidRPr="00A52C69" w:rsidRDefault="008965CE" w:rsidP="008965CE">
      <w:pPr>
        <w:spacing w:after="0" w:line="240" w:lineRule="auto"/>
        <w:rPr>
          <w:rFonts w:cstheme="minorHAnsi"/>
          <w:b/>
          <w:lang w:val="ro-RO"/>
        </w:rPr>
      </w:pPr>
    </w:p>
    <w:p w14:paraId="5739004E" w14:textId="77777777" w:rsidR="008965CE" w:rsidRDefault="008965CE" w:rsidP="008965CE">
      <w:pPr>
        <w:spacing w:after="0" w:line="240" w:lineRule="auto"/>
        <w:rPr>
          <w:rFonts w:cstheme="minorHAnsi"/>
          <w:b/>
          <w:lang w:val="ro-RO"/>
        </w:rPr>
      </w:pPr>
      <w:r w:rsidRPr="00A52C69">
        <w:rPr>
          <w:rFonts w:cstheme="minorHAnsi"/>
          <w:b/>
          <w:lang w:val="ro-RO"/>
        </w:rPr>
        <w:t>Semnătură autorizată___________________________</w:t>
      </w:r>
    </w:p>
    <w:p w14:paraId="40CD8D2C" w14:textId="77777777" w:rsidR="008965CE" w:rsidRPr="00A52C69" w:rsidRDefault="008965CE" w:rsidP="008965CE">
      <w:pPr>
        <w:spacing w:after="0" w:line="240" w:lineRule="auto"/>
        <w:rPr>
          <w:rFonts w:cstheme="minorHAnsi"/>
          <w:b/>
          <w:lang w:val="ro-RO"/>
        </w:rPr>
      </w:pPr>
    </w:p>
    <w:p w14:paraId="28ADACD9" w14:textId="77777777" w:rsidR="008965CE" w:rsidRDefault="008965CE" w:rsidP="008965CE">
      <w:pPr>
        <w:spacing w:after="0" w:line="240" w:lineRule="auto"/>
        <w:rPr>
          <w:rFonts w:cstheme="minorHAnsi"/>
          <w:b/>
          <w:lang w:val="ro-RO"/>
        </w:rPr>
      </w:pPr>
      <w:r w:rsidRPr="00A52C69">
        <w:rPr>
          <w:rFonts w:cstheme="minorHAnsi"/>
          <w:b/>
          <w:lang w:val="ro-RO"/>
        </w:rPr>
        <w:t>Locul:</w:t>
      </w:r>
    </w:p>
    <w:p w14:paraId="29CCCED6" w14:textId="77777777" w:rsidR="008965CE" w:rsidRPr="00A52C69" w:rsidRDefault="008965CE" w:rsidP="008965CE">
      <w:pPr>
        <w:spacing w:after="0" w:line="240" w:lineRule="auto"/>
        <w:rPr>
          <w:rFonts w:cstheme="minorHAnsi"/>
          <w:b/>
          <w:lang w:val="ro-RO"/>
        </w:rPr>
      </w:pPr>
    </w:p>
    <w:p w14:paraId="31279E97" w14:textId="77777777" w:rsidR="008965CE" w:rsidRPr="00A52C69" w:rsidRDefault="008965CE" w:rsidP="008965CE">
      <w:pPr>
        <w:spacing w:after="0" w:line="240" w:lineRule="auto"/>
        <w:rPr>
          <w:rFonts w:cstheme="minorHAnsi"/>
          <w:b/>
          <w:lang w:val="ro-RO"/>
        </w:rPr>
      </w:pPr>
      <w:r w:rsidRPr="00A52C69">
        <w:rPr>
          <w:rFonts w:cstheme="minorHAnsi"/>
          <w:b/>
          <w:lang w:val="ro-RO"/>
        </w:rPr>
        <w:t>Data:</w:t>
      </w:r>
    </w:p>
    <w:p w14:paraId="57FBDF32" w14:textId="77777777" w:rsidR="008965CE" w:rsidRPr="00A52C69" w:rsidRDefault="008965CE" w:rsidP="008965CE">
      <w:pPr>
        <w:spacing w:after="0" w:line="240" w:lineRule="auto"/>
        <w:jc w:val="center"/>
        <w:rPr>
          <w:rFonts w:cstheme="minorHAnsi"/>
          <w:b/>
          <w:lang w:val="ro-RO"/>
        </w:rPr>
      </w:pPr>
    </w:p>
    <w:p w14:paraId="74AE60EB" w14:textId="77777777" w:rsidR="008965CE" w:rsidRPr="00A52C69" w:rsidRDefault="008965CE" w:rsidP="008965CE">
      <w:pPr>
        <w:spacing w:after="0" w:line="240" w:lineRule="auto"/>
        <w:rPr>
          <w:rFonts w:asciiTheme="majorHAnsi" w:hAnsiTheme="majorHAnsi"/>
          <w:i/>
          <w:lang w:val="ro-RO"/>
        </w:rPr>
      </w:pPr>
    </w:p>
    <w:p w14:paraId="60C91CD1" w14:textId="77777777" w:rsidR="008965CE" w:rsidRPr="00A52C69" w:rsidRDefault="008965CE" w:rsidP="008965CE">
      <w:pPr>
        <w:spacing w:after="0" w:line="240" w:lineRule="auto"/>
        <w:rPr>
          <w:rFonts w:asciiTheme="majorHAnsi" w:hAnsiTheme="majorHAnsi"/>
          <w:i/>
          <w:lang w:val="ro-RO"/>
        </w:rPr>
      </w:pPr>
    </w:p>
    <w:bookmarkEnd w:id="0"/>
    <w:p w14:paraId="768F306F" w14:textId="77777777" w:rsidR="00FE4C28" w:rsidRPr="00A52C69" w:rsidRDefault="00FE4C28" w:rsidP="008577B9">
      <w:pPr>
        <w:spacing w:after="0" w:line="240" w:lineRule="auto"/>
        <w:ind w:right="43"/>
        <w:jc w:val="both"/>
        <w:rPr>
          <w:rFonts w:asciiTheme="majorHAnsi" w:hAnsiTheme="majorHAnsi"/>
          <w:b/>
          <w:lang w:val="ro-RO"/>
        </w:rPr>
      </w:pPr>
    </w:p>
    <w:sectPr w:rsidR="00FE4C28" w:rsidRPr="00A52C69" w:rsidSect="00906F33">
      <w:footerReference w:type="default" r:id="rId8"/>
      <w:endnotePr>
        <w:numFmt w:val="decimal"/>
      </w:endnotePr>
      <w:pgSz w:w="11906" w:h="16838" w:code="9"/>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03020" w14:textId="77777777" w:rsidR="00E060F3" w:rsidRDefault="00E060F3" w:rsidP="0020720D">
      <w:pPr>
        <w:spacing w:after="0" w:line="240" w:lineRule="auto"/>
      </w:pPr>
      <w:r>
        <w:separator/>
      </w:r>
    </w:p>
  </w:endnote>
  <w:endnote w:type="continuationSeparator" w:id="0">
    <w:p w14:paraId="1D59AD69" w14:textId="77777777" w:rsidR="00E060F3" w:rsidRDefault="00E060F3"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19602"/>
      <w:docPartObj>
        <w:docPartGallery w:val="Page Numbers (Bottom of Page)"/>
        <w:docPartUnique/>
      </w:docPartObj>
    </w:sdtPr>
    <w:sdtEndPr>
      <w:rPr>
        <w:noProof/>
      </w:rPr>
    </w:sdtEndPr>
    <w:sdtContent>
      <w:p w14:paraId="6B374C2E" w14:textId="1318728C" w:rsidR="00767307" w:rsidRDefault="00767307">
        <w:pPr>
          <w:pStyle w:val="Footer"/>
          <w:jc w:val="right"/>
        </w:pPr>
        <w:r>
          <w:fldChar w:fldCharType="begin"/>
        </w:r>
        <w:r>
          <w:instrText xml:space="preserve"> PAGE   \* MERGEFORMAT </w:instrText>
        </w:r>
        <w:r>
          <w:fldChar w:fldCharType="separate"/>
        </w:r>
        <w:r w:rsidR="006C597D">
          <w:rPr>
            <w:noProof/>
          </w:rPr>
          <w:t>2</w:t>
        </w:r>
        <w:r>
          <w:rPr>
            <w:noProof/>
          </w:rPr>
          <w:fldChar w:fldCharType="end"/>
        </w:r>
      </w:p>
    </w:sdtContent>
  </w:sdt>
  <w:p w14:paraId="0AB0E724" w14:textId="77777777" w:rsidR="00767307" w:rsidRDefault="00767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B74B7" w14:textId="77777777" w:rsidR="00E060F3" w:rsidRDefault="00E060F3" w:rsidP="0020720D">
      <w:pPr>
        <w:spacing w:after="0" w:line="240" w:lineRule="auto"/>
      </w:pPr>
      <w:r>
        <w:separator/>
      </w:r>
    </w:p>
  </w:footnote>
  <w:footnote w:type="continuationSeparator" w:id="0">
    <w:p w14:paraId="5F1F8FE5" w14:textId="77777777" w:rsidR="00E060F3" w:rsidRDefault="00E060F3" w:rsidP="0020720D">
      <w:pPr>
        <w:spacing w:after="0" w:line="240" w:lineRule="auto"/>
      </w:pPr>
      <w:r>
        <w:continuationSeparator/>
      </w:r>
    </w:p>
  </w:footnote>
  <w:footnote w:id="1">
    <w:p w14:paraId="1E636B19" w14:textId="77777777" w:rsidR="008965CE" w:rsidRPr="00CB44CF" w:rsidRDefault="008965CE" w:rsidP="008965CE">
      <w:pPr>
        <w:spacing w:after="0" w:line="240" w:lineRule="auto"/>
        <w:jc w:val="both"/>
        <w:rPr>
          <w:i/>
          <w:sz w:val="20"/>
          <w:lang w:val="ro-RO"/>
        </w:rPr>
      </w:pPr>
      <w:r w:rsidRPr="00CB44CF">
        <w:rPr>
          <w:rStyle w:val="FootnoteReference"/>
          <w:sz w:val="20"/>
        </w:rPr>
        <w:footnoteRef/>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67106A82" w14:textId="77777777" w:rsidR="008965CE" w:rsidRPr="00CB44CF" w:rsidRDefault="008965CE" w:rsidP="008965CE">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7BD2E18D" w14:textId="77777777" w:rsidR="008965CE" w:rsidRPr="00CB44CF" w:rsidRDefault="008965CE" w:rsidP="008965CE">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8" w15:restartNumberingAfterBreak="0">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0" w15:restartNumberingAfterBreak="0">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3" w15:restartNumberingAfterBreak="0">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6504205"/>
    <w:multiLevelType w:val="hybridMultilevel"/>
    <w:tmpl w:val="684C9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3" w15:restartNumberingAfterBreak="0">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0"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15:restartNumberingAfterBreak="0">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15:restartNumberingAfterBreak="0">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9" w15:restartNumberingAfterBreak="0">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0" w15:restartNumberingAfterBreak="0">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2" w15:restartNumberingAfterBreak="0">
    <w:nsid w:val="64956D9B"/>
    <w:multiLevelType w:val="hybridMultilevel"/>
    <w:tmpl w:val="57F82F44"/>
    <w:lvl w:ilvl="0" w:tplc="88909BE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7" w15:restartNumberingAfterBreak="0">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59" w15:restartNumberingAfterBreak="0">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0" w15:restartNumberingAfterBreak="0">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4"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20"/>
  </w:num>
  <w:num w:numId="2">
    <w:abstractNumId w:val="1"/>
  </w:num>
  <w:num w:numId="3">
    <w:abstractNumId w:val="64"/>
  </w:num>
  <w:num w:numId="4">
    <w:abstractNumId w:val="41"/>
  </w:num>
  <w:num w:numId="5">
    <w:abstractNumId w:val="40"/>
  </w:num>
  <w:num w:numId="6">
    <w:abstractNumId w:val="39"/>
  </w:num>
  <w:num w:numId="7">
    <w:abstractNumId w:val="60"/>
  </w:num>
  <w:num w:numId="8">
    <w:abstractNumId w:val="54"/>
  </w:num>
  <w:num w:numId="9">
    <w:abstractNumId w:val="61"/>
  </w:num>
  <w:num w:numId="10">
    <w:abstractNumId w:val="21"/>
  </w:num>
  <w:num w:numId="11">
    <w:abstractNumId w:val="15"/>
  </w:num>
  <w:num w:numId="12">
    <w:abstractNumId w:val="65"/>
  </w:num>
  <w:num w:numId="13">
    <w:abstractNumId w:val="23"/>
  </w:num>
  <w:num w:numId="14">
    <w:abstractNumId w:val="33"/>
  </w:num>
  <w:num w:numId="15">
    <w:abstractNumId w:val="10"/>
  </w:num>
  <w:num w:numId="16">
    <w:abstractNumId w:val="57"/>
  </w:num>
  <w:num w:numId="17">
    <w:abstractNumId w:val="58"/>
  </w:num>
  <w:num w:numId="18">
    <w:abstractNumId w:val="48"/>
  </w:num>
  <w:num w:numId="19">
    <w:abstractNumId w:val="53"/>
  </w:num>
  <w:num w:numId="20">
    <w:abstractNumId w:val="27"/>
  </w:num>
  <w:num w:numId="21">
    <w:abstractNumId w:val="37"/>
  </w:num>
  <w:num w:numId="22">
    <w:abstractNumId w:val="26"/>
  </w:num>
  <w:num w:numId="23">
    <w:abstractNumId w:val="31"/>
  </w:num>
  <w:num w:numId="24">
    <w:abstractNumId w:val="6"/>
  </w:num>
  <w:num w:numId="25">
    <w:abstractNumId w:val="3"/>
  </w:num>
  <w:num w:numId="26">
    <w:abstractNumId w:val="30"/>
  </w:num>
  <w:num w:numId="27">
    <w:abstractNumId w:val="32"/>
  </w:num>
  <w:num w:numId="28">
    <w:abstractNumId w:val="55"/>
  </w:num>
  <w:num w:numId="29">
    <w:abstractNumId w:val="11"/>
  </w:num>
  <w:num w:numId="30">
    <w:abstractNumId w:val="62"/>
  </w:num>
  <w:num w:numId="31">
    <w:abstractNumId w:val="59"/>
  </w:num>
  <w:num w:numId="32">
    <w:abstractNumId w:val="16"/>
  </w:num>
  <w:num w:numId="33">
    <w:abstractNumId w:val="44"/>
  </w:num>
  <w:num w:numId="34">
    <w:abstractNumId w:val="19"/>
  </w:num>
  <w:num w:numId="35">
    <w:abstractNumId w:val="17"/>
  </w:num>
  <w:num w:numId="36">
    <w:abstractNumId w:val="51"/>
  </w:num>
  <w:num w:numId="37">
    <w:abstractNumId w:val="36"/>
  </w:num>
  <w:num w:numId="38">
    <w:abstractNumId w:val="13"/>
  </w:num>
  <w:num w:numId="39">
    <w:abstractNumId w:val="0"/>
  </w:num>
  <w:num w:numId="40">
    <w:abstractNumId w:val="63"/>
  </w:num>
  <w:num w:numId="41">
    <w:abstractNumId w:val="35"/>
  </w:num>
  <w:num w:numId="42">
    <w:abstractNumId w:val="14"/>
  </w:num>
  <w:num w:numId="43">
    <w:abstractNumId w:val="8"/>
  </w:num>
  <w:num w:numId="44">
    <w:abstractNumId w:val="66"/>
  </w:num>
  <w:num w:numId="45">
    <w:abstractNumId w:val="49"/>
  </w:num>
  <w:num w:numId="46">
    <w:abstractNumId w:val="56"/>
  </w:num>
  <w:num w:numId="47">
    <w:abstractNumId w:val="46"/>
  </w:num>
  <w:num w:numId="48">
    <w:abstractNumId w:val="47"/>
  </w:num>
  <w:num w:numId="49">
    <w:abstractNumId w:val="25"/>
  </w:num>
  <w:num w:numId="50">
    <w:abstractNumId w:val="2"/>
  </w:num>
  <w:num w:numId="51">
    <w:abstractNumId w:val="38"/>
  </w:num>
  <w:num w:numId="52">
    <w:abstractNumId w:val="12"/>
  </w:num>
  <w:num w:numId="53">
    <w:abstractNumId w:val="34"/>
  </w:num>
  <w:num w:numId="54">
    <w:abstractNumId w:val="7"/>
  </w:num>
  <w:num w:numId="55">
    <w:abstractNumId w:val="18"/>
  </w:num>
  <w:num w:numId="56">
    <w:abstractNumId w:val="24"/>
  </w:num>
  <w:num w:numId="57">
    <w:abstractNumId w:val="29"/>
  </w:num>
  <w:num w:numId="58">
    <w:abstractNumId w:val="5"/>
  </w:num>
  <w:num w:numId="59">
    <w:abstractNumId w:val="45"/>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num>
  <w:num w:numId="84">
    <w:abstractNumId w:val="28"/>
  </w:num>
  <w:num w:numId="85">
    <w:abstractNumId w:val="50"/>
  </w:num>
  <w:num w:numId="86">
    <w:abstractNumId w:val="42"/>
  </w:num>
  <w:num w:numId="87">
    <w:abstractNumId w:val="9"/>
  </w:num>
  <w:num w:numId="88">
    <w:abstractNumId w:val="22"/>
  </w:num>
  <w:num w:numId="89">
    <w:abstractNumId w:val="52"/>
  </w:num>
  <w:num w:numId="90">
    <w:abstractNumId w:val="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524"/>
    <w:rsid w:val="00000711"/>
    <w:rsid w:val="00000B72"/>
    <w:rsid w:val="00000BFD"/>
    <w:rsid w:val="000011EE"/>
    <w:rsid w:val="000013F6"/>
    <w:rsid w:val="0000158A"/>
    <w:rsid w:val="00001C54"/>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2E96"/>
    <w:rsid w:val="0001340A"/>
    <w:rsid w:val="000146AF"/>
    <w:rsid w:val="00014BEC"/>
    <w:rsid w:val="00015252"/>
    <w:rsid w:val="000154ED"/>
    <w:rsid w:val="0001553D"/>
    <w:rsid w:val="000155B1"/>
    <w:rsid w:val="000163BF"/>
    <w:rsid w:val="00016496"/>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71FB"/>
    <w:rsid w:val="00027728"/>
    <w:rsid w:val="000300B7"/>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E04"/>
    <w:rsid w:val="00067384"/>
    <w:rsid w:val="000673EB"/>
    <w:rsid w:val="000678A2"/>
    <w:rsid w:val="00067E1E"/>
    <w:rsid w:val="00067EEB"/>
    <w:rsid w:val="0007036F"/>
    <w:rsid w:val="0007052C"/>
    <w:rsid w:val="000713D8"/>
    <w:rsid w:val="00071DD7"/>
    <w:rsid w:val="00072747"/>
    <w:rsid w:val="00072F90"/>
    <w:rsid w:val="00073B86"/>
    <w:rsid w:val="00073BB7"/>
    <w:rsid w:val="000740A3"/>
    <w:rsid w:val="0007443D"/>
    <w:rsid w:val="00075F9B"/>
    <w:rsid w:val="0007630D"/>
    <w:rsid w:val="00076C84"/>
    <w:rsid w:val="00077742"/>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A84"/>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2C29"/>
    <w:rsid w:val="00223ECB"/>
    <w:rsid w:val="00223F89"/>
    <w:rsid w:val="002249A9"/>
    <w:rsid w:val="002263FB"/>
    <w:rsid w:val="00226D3A"/>
    <w:rsid w:val="00226D62"/>
    <w:rsid w:val="00227465"/>
    <w:rsid w:val="0022789D"/>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A28"/>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C0102"/>
    <w:rsid w:val="003C0114"/>
    <w:rsid w:val="003C16E6"/>
    <w:rsid w:val="003C178B"/>
    <w:rsid w:val="003C25EF"/>
    <w:rsid w:val="003C2F66"/>
    <w:rsid w:val="003C3502"/>
    <w:rsid w:val="003C3768"/>
    <w:rsid w:val="003C37DD"/>
    <w:rsid w:val="003C41B1"/>
    <w:rsid w:val="003C4453"/>
    <w:rsid w:val="003C5138"/>
    <w:rsid w:val="003C5571"/>
    <w:rsid w:val="003C55BE"/>
    <w:rsid w:val="003C5A34"/>
    <w:rsid w:val="003C5CB6"/>
    <w:rsid w:val="003C6047"/>
    <w:rsid w:val="003C62E3"/>
    <w:rsid w:val="003C7416"/>
    <w:rsid w:val="003C7418"/>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2EBD"/>
    <w:rsid w:val="003E3716"/>
    <w:rsid w:val="003E392D"/>
    <w:rsid w:val="003E43C8"/>
    <w:rsid w:val="003E4506"/>
    <w:rsid w:val="003E45DC"/>
    <w:rsid w:val="003E4CD3"/>
    <w:rsid w:val="003E5092"/>
    <w:rsid w:val="003E5D86"/>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27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14F"/>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C0E"/>
    <w:rsid w:val="004B4C37"/>
    <w:rsid w:val="004B4E30"/>
    <w:rsid w:val="004B4FFB"/>
    <w:rsid w:val="004B53B4"/>
    <w:rsid w:val="004B54E8"/>
    <w:rsid w:val="004B5C20"/>
    <w:rsid w:val="004B5F69"/>
    <w:rsid w:val="004B65DC"/>
    <w:rsid w:val="004B734E"/>
    <w:rsid w:val="004B7B7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6FCA"/>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DAD"/>
    <w:rsid w:val="0054308E"/>
    <w:rsid w:val="005443BB"/>
    <w:rsid w:val="00544E80"/>
    <w:rsid w:val="0054525E"/>
    <w:rsid w:val="00545A8B"/>
    <w:rsid w:val="00546941"/>
    <w:rsid w:val="00547045"/>
    <w:rsid w:val="00547862"/>
    <w:rsid w:val="00547B0A"/>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C15"/>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69A9"/>
    <w:rsid w:val="005C721A"/>
    <w:rsid w:val="005D0B01"/>
    <w:rsid w:val="005D14C1"/>
    <w:rsid w:val="005D2A36"/>
    <w:rsid w:val="005D2D95"/>
    <w:rsid w:val="005D3472"/>
    <w:rsid w:val="005D3790"/>
    <w:rsid w:val="005D3B50"/>
    <w:rsid w:val="005D44B8"/>
    <w:rsid w:val="005D4A05"/>
    <w:rsid w:val="005D4ECC"/>
    <w:rsid w:val="005D5433"/>
    <w:rsid w:val="005D5694"/>
    <w:rsid w:val="005D5D93"/>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6B28"/>
    <w:rsid w:val="00607207"/>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25"/>
    <w:rsid w:val="00651A80"/>
    <w:rsid w:val="0065267D"/>
    <w:rsid w:val="0065337E"/>
    <w:rsid w:val="006537A0"/>
    <w:rsid w:val="00653A00"/>
    <w:rsid w:val="00653EA1"/>
    <w:rsid w:val="00653EEB"/>
    <w:rsid w:val="006544DB"/>
    <w:rsid w:val="0065475C"/>
    <w:rsid w:val="006553A3"/>
    <w:rsid w:val="0065578F"/>
    <w:rsid w:val="00655B16"/>
    <w:rsid w:val="00655DA6"/>
    <w:rsid w:val="00655DDF"/>
    <w:rsid w:val="00655EAD"/>
    <w:rsid w:val="00655FA0"/>
    <w:rsid w:val="0065699E"/>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6DF6"/>
    <w:rsid w:val="006A7609"/>
    <w:rsid w:val="006A7B89"/>
    <w:rsid w:val="006A7FF2"/>
    <w:rsid w:val="006B0A72"/>
    <w:rsid w:val="006B1A32"/>
    <w:rsid w:val="006B41E6"/>
    <w:rsid w:val="006B59FC"/>
    <w:rsid w:val="006B6A16"/>
    <w:rsid w:val="006B6DEF"/>
    <w:rsid w:val="006B7111"/>
    <w:rsid w:val="006C011E"/>
    <w:rsid w:val="006C0271"/>
    <w:rsid w:val="006C261B"/>
    <w:rsid w:val="006C3C54"/>
    <w:rsid w:val="006C4579"/>
    <w:rsid w:val="006C4F51"/>
    <w:rsid w:val="006C5802"/>
    <w:rsid w:val="006C597D"/>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46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DC3"/>
    <w:rsid w:val="006F24C2"/>
    <w:rsid w:val="006F27D6"/>
    <w:rsid w:val="006F28C0"/>
    <w:rsid w:val="006F2DD5"/>
    <w:rsid w:val="006F2F43"/>
    <w:rsid w:val="006F31AA"/>
    <w:rsid w:val="006F39F5"/>
    <w:rsid w:val="006F40F4"/>
    <w:rsid w:val="006F4318"/>
    <w:rsid w:val="006F5387"/>
    <w:rsid w:val="006F5B06"/>
    <w:rsid w:val="006F7F64"/>
    <w:rsid w:val="007005EE"/>
    <w:rsid w:val="007008F4"/>
    <w:rsid w:val="00700E18"/>
    <w:rsid w:val="0070153D"/>
    <w:rsid w:val="00701DF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51B"/>
    <w:rsid w:val="00726C3E"/>
    <w:rsid w:val="00726E8B"/>
    <w:rsid w:val="007272BD"/>
    <w:rsid w:val="00727456"/>
    <w:rsid w:val="00727764"/>
    <w:rsid w:val="00727989"/>
    <w:rsid w:val="007279CF"/>
    <w:rsid w:val="00727A7A"/>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21C"/>
    <w:rsid w:val="007436E0"/>
    <w:rsid w:val="00743BFE"/>
    <w:rsid w:val="00743ED4"/>
    <w:rsid w:val="00744005"/>
    <w:rsid w:val="00745A0E"/>
    <w:rsid w:val="00745D23"/>
    <w:rsid w:val="0074604E"/>
    <w:rsid w:val="0074617D"/>
    <w:rsid w:val="00746D4C"/>
    <w:rsid w:val="0074744B"/>
    <w:rsid w:val="00747755"/>
    <w:rsid w:val="00750131"/>
    <w:rsid w:val="007508A9"/>
    <w:rsid w:val="007516D2"/>
    <w:rsid w:val="00751998"/>
    <w:rsid w:val="00752731"/>
    <w:rsid w:val="00752B2B"/>
    <w:rsid w:val="00752F9D"/>
    <w:rsid w:val="00753C1D"/>
    <w:rsid w:val="00753FC2"/>
    <w:rsid w:val="007544E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307"/>
    <w:rsid w:val="00767707"/>
    <w:rsid w:val="0076770E"/>
    <w:rsid w:val="00767902"/>
    <w:rsid w:val="007700FB"/>
    <w:rsid w:val="0077053A"/>
    <w:rsid w:val="00770A0B"/>
    <w:rsid w:val="00770C97"/>
    <w:rsid w:val="00771136"/>
    <w:rsid w:val="00772C88"/>
    <w:rsid w:val="007739AB"/>
    <w:rsid w:val="00773CF9"/>
    <w:rsid w:val="00773ECB"/>
    <w:rsid w:val="00774096"/>
    <w:rsid w:val="0077429A"/>
    <w:rsid w:val="00776FD1"/>
    <w:rsid w:val="00777308"/>
    <w:rsid w:val="007774D7"/>
    <w:rsid w:val="00777DAF"/>
    <w:rsid w:val="00780573"/>
    <w:rsid w:val="00780902"/>
    <w:rsid w:val="00781369"/>
    <w:rsid w:val="007816EF"/>
    <w:rsid w:val="00782837"/>
    <w:rsid w:val="0078292A"/>
    <w:rsid w:val="0078299B"/>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7A87"/>
    <w:rsid w:val="007B7E55"/>
    <w:rsid w:val="007C04FD"/>
    <w:rsid w:val="007C09DB"/>
    <w:rsid w:val="007C128D"/>
    <w:rsid w:val="007C1411"/>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1F0"/>
    <w:rsid w:val="007D2794"/>
    <w:rsid w:val="007D36B2"/>
    <w:rsid w:val="007D3D20"/>
    <w:rsid w:val="007D4177"/>
    <w:rsid w:val="007D4814"/>
    <w:rsid w:val="007D4948"/>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5943"/>
    <w:rsid w:val="0081761C"/>
    <w:rsid w:val="00817B57"/>
    <w:rsid w:val="00821D7E"/>
    <w:rsid w:val="008226B8"/>
    <w:rsid w:val="00823262"/>
    <w:rsid w:val="00823C9D"/>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928"/>
    <w:rsid w:val="00855F25"/>
    <w:rsid w:val="008577B9"/>
    <w:rsid w:val="0086005E"/>
    <w:rsid w:val="00860B75"/>
    <w:rsid w:val="008613AC"/>
    <w:rsid w:val="00861C0C"/>
    <w:rsid w:val="008620FA"/>
    <w:rsid w:val="00862383"/>
    <w:rsid w:val="00862BE1"/>
    <w:rsid w:val="00862C99"/>
    <w:rsid w:val="00862F75"/>
    <w:rsid w:val="00863D18"/>
    <w:rsid w:val="00863FB7"/>
    <w:rsid w:val="00865740"/>
    <w:rsid w:val="0086597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1D4"/>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14C"/>
    <w:rsid w:val="00893416"/>
    <w:rsid w:val="0089341D"/>
    <w:rsid w:val="008934AE"/>
    <w:rsid w:val="00894014"/>
    <w:rsid w:val="00894BFD"/>
    <w:rsid w:val="0089595D"/>
    <w:rsid w:val="00895CBC"/>
    <w:rsid w:val="00896041"/>
    <w:rsid w:val="008965CE"/>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33"/>
    <w:rsid w:val="00906F62"/>
    <w:rsid w:val="0091028C"/>
    <w:rsid w:val="00910801"/>
    <w:rsid w:val="00911F4F"/>
    <w:rsid w:val="00912E6E"/>
    <w:rsid w:val="00912ECB"/>
    <w:rsid w:val="0091322D"/>
    <w:rsid w:val="00913830"/>
    <w:rsid w:val="009146AA"/>
    <w:rsid w:val="00914720"/>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0A55"/>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073"/>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18C9"/>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A64"/>
    <w:rsid w:val="009C7C0E"/>
    <w:rsid w:val="009C7C3B"/>
    <w:rsid w:val="009C7E1F"/>
    <w:rsid w:val="009D05C1"/>
    <w:rsid w:val="009D06D4"/>
    <w:rsid w:val="009D0DF3"/>
    <w:rsid w:val="009D115F"/>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18CD"/>
    <w:rsid w:val="009E21B1"/>
    <w:rsid w:val="009E2A5C"/>
    <w:rsid w:val="009E2E8E"/>
    <w:rsid w:val="009E3350"/>
    <w:rsid w:val="009E36F8"/>
    <w:rsid w:val="009E3767"/>
    <w:rsid w:val="009E3BC5"/>
    <w:rsid w:val="009E42F2"/>
    <w:rsid w:val="009E4748"/>
    <w:rsid w:val="009E4C24"/>
    <w:rsid w:val="009E4E6A"/>
    <w:rsid w:val="009E4F0E"/>
    <w:rsid w:val="009E609C"/>
    <w:rsid w:val="009E68C0"/>
    <w:rsid w:val="009F062A"/>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11BB"/>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24A"/>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662"/>
    <w:rsid w:val="00A755DB"/>
    <w:rsid w:val="00A7561C"/>
    <w:rsid w:val="00A76641"/>
    <w:rsid w:val="00A76C3F"/>
    <w:rsid w:val="00A76F62"/>
    <w:rsid w:val="00A80008"/>
    <w:rsid w:val="00A80CE7"/>
    <w:rsid w:val="00A80D29"/>
    <w:rsid w:val="00A80F51"/>
    <w:rsid w:val="00A82496"/>
    <w:rsid w:val="00A82828"/>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935"/>
    <w:rsid w:val="00B56EE9"/>
    <w:rsid w:val="00B570D7"/>
    <w:rsid w:val="00B579BA"/>
    <w:rsid w:val="00B61A36"/>
    <w:rsid w:val="00B61B1B"/>
    <w:rsid w:val="00B63C19"/>
    <w:rsid w:val="00B63ED5"/>
    <w:rsid w:val="00B6432F"/>
    <w:rsid w:val="00B66E26"/>
    <w:rsid w:val="00B67325"/>
    <w:rsid w:val="00B673EE"/>
    <w:rsid w:val="00B67501"/>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40B"/>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25B4"/>
    <w:rsid w:val="00BE3D7F"/>
    <w:rsid w:val="00BE429B"/>
    <w:rsid w:val="00BE44C8"/>
    <w:rsid w:val="00BE4A3F"/>
    <w:rsid w:val="00BE4B3A"/>
    <w:rsid w:val="00BE4E9F"/>
    <w:rsid w:val="00BE501B"/>
    <w:rsid w:val="00BE528A"/>
    <w:rsid w:val="00BE54E7"/>
    <w:rsid w:val="00BE66CF"/>
    <w:rsid w:val="00BE6B28"/>
    <w:rsid w:val="00BE7639"/>
    <w:rsid w:val="00BE7BC1"/>
    <w:rsid w:val="00BE7D68"/>
    <w:rsid w:val="00BE7DF1"/>
    <w:rsid w:val="00BF0FED"/>
    <w:rsid w:val="00BF1967"/>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3F4"/>
    <w:rsid w:val="00C045CB"/>
    <w:rsid w:val="00C047B8"/>
    <w:rsid w:val="00C04BAE"/>
    <w:rsid w:val="00C05026"/>
    <w:rsid w:val="00C05B77"/>
    <w:rsid w:val="00C0653C"/>
    <w:rsid w:val="00C06C1A"/>
    <w:rsid w:val="00C072D8"/>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19A"/>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7505"/>
    <w:rsid w:val="00C8027E"/>
    <w:rsid w:val="00C80512"/>
    <w:rsid w:val="00C8101F"/>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A41"/>
    <w:rsid w:val="00C92FE2"/>
    <w:rsid w:val="00C93D45"/>
    <w:rsid w:val="00C940DF"/>
    <w:rsid w:val="00C94183"/>
    <w:rsid w:val="00C94951"/>
    <w:rsid w:val="00C94977"/>
    <w:rsid w:val="00C94A03"/>
    <w:rsid w:val="00C94BF5"/>
    <w:rsid w:val="00C94C1C"/>
    <w:rsid w:val="00C94E93"/>
    <w:rsid w:val="00C9503A"/>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0AB"/>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D89"/>
    <w:rsid w:val="00DC6E59"/>
    <w:rsid w:val="00DC75B5"/>
    <w:rsid w:val="00DC75E6"/>
    <w:rsid w:val="00DC7CDF"/>
    <w:rsid w:val="00DD059E"/>
    <w:rsid w:val="00DD05A3"/>
    <w:rsid w:val="00DD06A8"/>
    <w:rsid w:val="00DD10DF"/>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0EA"/>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060F3"/>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95E"/>
    <w:rsid w:val="00E33B38"/>
    <w:rsid w:val="00E346AF"/>
    <w:rsid w:val="00E346C4"/>
    <w:rsid w:val="00E3581A"/>
    <w:rsid w:val="00E35926"/>
    <w:rsid w:val="00E35A0B"/>
    <w:rsid w:val="00E36240"/>
    <w:rsid w:val="00E36B36"/>
    <w:rsid w:val="00E37F8A"/>
    <w:rsid w:val="00E4029B"/>
    <w:rsid w:val="00E406E6"/>
    <w:rsid w:val="00E408E0"/>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F33"/>
    <w:rsid w:val="00E72F82"/>
    <w:rsid w:val="00E73502"/>
    <w:rsid w:val="00E73B54"/>
    <w:rsid w:val="00E7409A"/>
    <w:rsid w:val="00E7431A"/>
    <w:rsid w:val="00E74543"/>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53E"/>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A40"/>
    <w:rsid w:val="00F2546E"/>
    <w:rsid w:val="00F26F36"/>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262"/>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6A1"/>
    <w:rsid w:val="00F83F7B"/>
    <w:rsid w:val="00F847E7"/>
    <w:rsid w:val="00F84B63"/>
    <w:rsid w:val="00F85454"/>
    <w:rsid w:val="00F857AF"/>
    <w:rsid w:val="00F8605A"/>
    <w:rsid w:val="00F869D4"/>
    <w:rsid w:val="00F8784F"/>
    <w:rsid w:val="00F90169"/>
    <w:rsid w:val="00F90A56"/>
    <w:rsid w:val="00F91030"/>
    <w:rsid w:val="00F9124B"/>
    <w:rsid w:val="00F91740"/>
    <w:rsid w:val="00F91A35"/>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F02"/>
    <w:rsid w:val="00FE3127"/>
    <w:rsid w:val="00FE4207"/>
    <w:rsid w:val="00FE4C28"/>
    <w:rsid w:val="00FE4D92"/>
    <w:rsid w:val="00FE5025"/>
    <w:rsid w:val="00FE5B68"/>
    <w:rsid w:val="00FE60C7"/>
    <w:rsid w:val="00FE6588"/>
    <w:rsid w:val="00FE72A6"/>
    <w:rsid w:val="00FE72FF"/>
    <w:rsid w:val="00FF02A2"/>
    <w:rsid w:val="00FF1575"/>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15:docId w15:val="{FC7BC04F-8279-4442-A0D9-F1230FA3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2"/>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9F9A7-A804-457D-8930-079DA81F9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3229</Characters>
  <Application>Microsoft Office Word</Application>
  <DocSecurity>0</DocSecurity>
  <Lines>26</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AIO_L</cp:lastModifiedBy>
  <cp:revision>3</cp:revision>
  <cp:lastPrinted>2017-07-19T15:17:00Z</cp:lastPrinted>
  <dcterms:created xsi:type="dcterms:W3CDTF">2022-12-05T14:35:00Z</dcterms:created>
  <dcterms:modified xsi:type="dcterms:W3CDTF">2022-12-05T14:35:00Z</dcterms:modified>
</cp:coreProperties>
</file>