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849" w:rsidRPr="009110FC" w:rsidRDefault="00AD4849" w:rsidP="00AD4849">
      <w:pPr>
        <w:spacing w:line="240" w:lineRule="auto"/>
        <w:rPr>
          <w:lang w:val="ro-RO"/>
        </w:rPr>
      </w:pPr>
      <w:r w:rsidRPr="009110FC">
        <w:rPr>
          <w:lang w:val="ro-RO"/>
        </w:rPr>
        <w:t xml:space="preserve">Anexa   </w:t>
      </w:r>
    </w:p>
    <w:p w:rsidR="00AD4849" w:rsidRPr="009110FC" w:rsidRDefault="00AD4849" w:rsidP="00AD4849">
      <w:pPr>
        <w:spacing w:after="0" w:line="240" w:lineRule="auto"/>
        <w:jc w:val="center"/>
        <w:rPr>
          <w:rFonts w:cs="Calibri"/>
          <w:b/>
          <w:u w:val="single"/>
          <w:lang w:val="ro-RO"/>
        </w:rPr>
      </w:pPr>
      <w:r w:rsidRPr="009110FC">
        <w:rPr>
          <w:rFonts w:cs="Calibri"/>
          <w:b/>
          <w:u w:val="single"/>
          <w:lang w:val="ro-RO"/>
        </w:rPr>
        <w:t>Termeni şi Condiţii de Livrare*</w:t>
      </w:r>
      <w:r w:rsidRPr="009110FC">
        <w:rPr>
          <w:rStyle w:val="FootnoteReference"/>
          <w:rFonts w:cs="Calibri"/>
          <w:b/>
          <w:u w:val="single"/>
          <w:lang w:val="ro-RO"/>
        </w:rPr>
        <w:footnoteReference w:id="2"/>
      </w:r>
    </w:p>
    <w:p w:rsidR="00144F8E" w:rsidRPr="009110FC" w:rsidRDefault="00144F8E" w:rsidP="00144F8E">
      <w:pPr>
        <w:spacing w:after="0" w:line="240" w:lineRule="auto"/>
        <w:ind w:right="43"/>
        <w:jc w:val="center"/>
        <w:rPr>
          <w:rFonts w:cs="Calibri"/>
          <w:b/>
          <w:lang w:val="ro-RO"/>
        </w:rPr>
      </w:pPr>
      <w:r w:rsidRPr="009110FC">
        <w:rPr>
          <w:rFonts w:cs="Calibri"/>
          <w:b/>
          <w:lang w:val="ro-RO"/>
        </w:rPr>
        <w:t>achiziţia CALCULATOARE</w:t>
      </w:r>
    </w:p>
    <w:p w:rsidR="00144F8E" w:rsidRPr="009110FC" w:rsidRDefault="00144F8E" w:rsidP="00144F8E">
      <w:pPr>
        <w:spacing w:after="0" w:line="240" w:lineRule="auto"/>
        <w:ind w:right="43"/>
        <w:jc w:val="center"/>
        <w:rPr>
          <w:rFonts w:cs="Calibri"/>
          <w:b/>
          <w:i/>
          <w:lang w:val="ro-RO"/>
        </w:rPr>
      </w:pPr>
      <w:r w:rsidRPr="009110FC">
        <w:rPr>
          <w:rFonts w:cs="Calibri"/>
          <w:b/>
          <w:lang w:val="ro-RO"/>
        </w:rPr>
        <w:t>(poziți</w:t>
      </w:r>
      <w:r>
        <w:rPr>
          <w:rFonts w:cs="Calibri"/>
          <w:b/>
          <w:lang w:val="ro-RO"/>
        </w:rPr>
        <w:t xml:space="preserve">a </w:t>
      </w:r>
      <w:r w:rsidRPr="009110FC">
        <w:rPr>
          <w:rFonts w:cs="Calibri"/>
          <w:b/>
          <w:lang w:val="ro-RO"/>
        </w:rPr>
        <w:t>4 din planul de achiziții)</w:t>
      </w:r>
    </w:p>
    <w:p w:rsidR="00AD4849" w:rsidRPr="009110FC" w:rsidRDefault="00AD4849" w:rsidP="00AD4849">
      <w:pPr>
        <w:spacing w:after="0" w:line="240" w:lineRule="auto"/>
        <w:rPr>
          <w:rFonts w:cs="Calibri"/>
          <w:lang w:val="ro-RO"/>
        </w:rPr>
      </w:pPr>
    </w:p>
    <w:p w:rsidR="00AD4849" w:rsidRPr="009110FC" w:rsidRDefault="00AD4849" w:rsidP="00AD4849">
      <w:pPr>
        <w:spacing w:after="0" w:line="240" w:lineRule="auto"/>
        <w:rPr>
          <w:rFonts w:cs="Calibri"/>
          <w:lang w:val="ro-RO"/>
        </w:rPr>
      </w:pPr>
    </w:p>
    <w:p w:rsidR="00AD4849" w:rsidRPr="009110FC" w:rsidRDefault="00AD4849" w:rsidP="00AD4849">
      <w:pPr>
        <w:spacing w:after="0" w:line="240" w:lineRule="auto"/>
        <w:jc w:val="both"/>
        <w:rPr>
          <w:rFonts w:cs="Calibri"/>
          <w:lang w:val="ro-RO"/>
        </w:rPr>
      </w:pPr>
      <w:r w:rsidRPr="009110FC">
        <w:rPr>
          <w:rFonts w:cs="Calibri"/>
          <w:b/>
          <w:lang w:val="ro-RO"/>
        </w:rPr>
        <w:t>Proiect</w:t>
      </w:r>
      <w:r w:rsidRPr="009110FC">
        <w:rPr>
          <w:rFonts w:cs="Calibri"/>
          <w:lang w:val="ro-RO"/>
        </w:rPr>
        <w:t>: ROSE AG312/SGU/PV/III din 18.06.2020 „Școala de vară Smart Design”</w:t>
      </w:r>
    </w:p>
    <w:p w:rsidR="00AD4849" w:rsidRPr="009110FC" w:rsidRDefault="00AD4849" w:rsidP="00AD4849">
      <w:pPr>
        <w:spacing w:after="0" w:line="240" w:lineRule="auto"/>
        <w:ind w:left="6300" w:hanging="6300"/>
        <w:rPr>
          <w:rFonts w:cs="Calibri"/>
          <w:lang w:val="ro-RO"/>
        </w:rPr>
      </w:pPr>
      <w:r w:rsidRPr="009110FC">
        <w:rPr>
          <w:rFonts w:cs="Calibri"/>
          <w:b/>
          <w:lang w:val="ro-RO"/>
        </w:rPr>
        <w:t>Beneficiar:</w:t>
      </w:r>
      <w:r w:rsidRPr="009110FC">
        <w:rPr>
          <w:rFonts w:cs="Calibri"/>
          <w:lang w:val="ro-RO"/>
        </w:rPr>
        <w:t xml:space="preserve"> Universitatea Tehnică „Gheorghe Asachi” din Iași</w:t>
      </w:r>
    </w:p>
    <w:p w:rsidR="00AD4849" w:rsidRPr="009110FC" w:rsidRDefault="00AD4849" w:rsidP="00AD4849">
      <w:pPr>
        <w:spacing w:after="0" w:line="240" w:lineRule="auto"/>
        <w:ind w:left="6300" w:hanging="6300"/>
        <w:rPr>
          <w:rFonts w:cs="Calibri"/>
          <w:lang w:val="ro-RO"/>
        </w:rPr>
      </w:pPr>
      <w:r w:rsidRPr="009110FC">
        <w:rPr>
          <w:rFonts w:cs="Calibri"/>
          <w:b/>
          <w:lang w:val="ro-RO"/>
        </w:rPr>
        <w:t>Ofertant:</w:t>
      </w:r>
      <w:r w:rsidRPr="009110FC">
        <w:rPr>
          <w:rFonts w:cs="Calibri"/>
          <w:lang w:val="ro-RO"/>
        </w:rPr>
        <w:t xml:space="preserve"> </w:t>
      </w:r>
      <w:r w:rsidRPr="009110FC">
        <w:rPr>
          <w:rFonts w:cs="Calibri"/>
          <w:highlight w:val="yellow"/>
          <w:lang w:val="ro-RO"/>
        </w:rPr>
        <w:t>____________________</w:t>
      </w:r>
    </w:p>
    <w:p w:rsidR="00AD4849" w:rsidRPr="009110FC" w:rsidRDefault="00AD4849" w:rsidP="00AD4849">
      <w:pPr>
        <w:spacing w:after="0" w:line="240" w:lineRule="auto"/>
        <w:rPr>
          <w:rFonts w:cs="Calibri"/>
          <w:b/>
          <w:lang w:val="ro-RO"/>
        </w:rPr>
      </w:pPr>
    </w:p>
    <w:p w:rsidR="00AD4849" w:rsidRPr="009110FC" w:rsidRDefault="00AD4849" w:rsidP="00AD4849">
      <w:pPr>
        <w:spacing w:after="0" w:line="240" w:lineRule="auto"/>
        <w:rPr>
          <w:rFonts w:cs="Calibri"/>
          <w:b/>
          <w:lang w:val="ro-RO"/>
        </w:rPr>
      </w:pPr>
    </w:p>
    <w:p w:rsidR="00AD4849" w:rsidRPr="009110FC" w:rsidRDefault="00AD4849" w:rsidP="00AD4849">
      <w:pPr>
        <w:spacing w:after="0" w:line="240" w:lineRule="auto"/>
        <w:ind w:left="284" w:hanging="284"/>
        <w:jc w:val="both"/>
        <w:rPr>
          <w:rFonts w:cs="Calibri"/>
          <w:i/>
          <w:u w:val="single"/>
          <w:lang w:val="ro-RO"/>
        </w:rPr>
      </w:pPr>
      <w:r w:rsidRPr="009110FC">
        <w:rPr>
          <w:rFonts w:cs="Calibri"/>
          <w:b/>
          <w:lang w:val="ro-RO"/>
        </w:rPr>
        <w:t>1</w:t>
      </w:r>
      <w:r w:rsidRPr="009110FC">
        <w:rPr>
          <w:rFonts w:cs="Calibri"/>
          <w:lang w:val="ro-RO"/>
        </w:rPr>
        <w:t>.</w:t>
      </w:r>
      <w:r w:rsidRPr="009110FC">
        <w:rPr>
          <w:rFonts w:cs="Calibri"/>
          <w:lang w:val="ro-RO"/>
        </w:rPr>
        <w:tab/>
      </w:r>
      <w:r w:rsidRPr="009110FC">
        <w:rPr>
          <w:rFonts w:cs="Calibri"/>
          <w:b/>
          <w:u w:val="single"/>
          <w:lang w:val="ro-RO"/>
        </w:rPr>
        <w:t>Oferta de preț</w:t>
      </w:r>
      <w:r w:rsidRPr="009110FC">
        <w:rPr>
          <w:rFonts w:cs="Calibri"/>
          <w:b/>
          <w:lang w:val="ro-RO"/>
        </w:rPr>
        <w:t xml:space="preserve">  </w:t>
      </w:r>
      <w:r w:rsidRPr="009110FC">
        <w:rPr>
          <w:rFonts w:cs="Calibri"/>
          <w:i/>
          <w:lang w:val="ro-RO"/>
        </w:rPr>
        <w:t>[a se completa de către Ofertant]</w:t>
      </w:r>
    </w:p>
    <w:p w:rsidR="00AD4849" w:rsidRPr="009110FC" w:rsidRDefault="00AD4849" w:rsidP="00AD4849">
      <w:pPr>
        <w:spacing w:after="0" w:line="240" w:lineRule="auto"/>
        <w:rPr>
          <w:rFonts w:cs="Calibri"/>
          <w:b/>
          <w:sz w:val="16"/>
          <w:lang w:val="ro-RO"/>
        </w:rPr>
      </w:pPr>
      <w:r w:rsidRPr="009110FC">
        <w:rPr>
          <w:rFonts w:cs="Calibri"/>
          <w:b/>
          <w:lang w:val="ro-RO"/>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41"/>
        <w:gridCol w:w="3026"/>
        <w:gridCol w:w="621"/>
        <w:gridCol w:w="1043"/>
        <w:gridCol w:w="1419"/>
        <w:gridCol w:w="1189"/>
        <w:gridCol w:w="1671"/>
      </w:tblGrid>
      <w:tr w:rsidR="00AD4849" w:rsidRPr="009110FC" w:rsidTr="006C0F95">
        <w:trPr>
          <w:trHeight w:val="285"/>
        </w:trPr>
        <w:tc>
          <w:tcPr>
            <w:tcW w:w="234" w:type="pct"/>
            <w:shd w:val="clear" w:color="auto" w:fill="auto"/>
            <w:noWrap/>
            <w:vAlign w:val="center"/>
          </w:tcPr>
          <w:p w:rsidR="00AD4849" w:rsidRPr="009110FC" w:rsidRDefault="00AD4849" w:rsidP="006C0F95">
            <w:pPr>
              <w:spacing w:after="0" w:line="240" w:lineRule="auto"/>
              <w:jc w:val="center"/>
              <w:rPr>
                <w:rFonts w:cs="Calibri"/>
                <w:b/>
                <w:sz w:val="20"/>
                <w:szCs w:val="20"/>
                <w:lang w:val="ro-RO"/>
              </w:rPr>
            </w:pPr>
            <w:r w:rsidRPr="009110FC">
              <w:rPr>
                <w:rFonts w:cs="Calibri"/>
                <w:b/>
                <w:sz w:val="20"/>
                <w:szCs w:val="20"/>
                <w:lang w:val="ro-RO"/>
              </w:rPr>
              <w:t>Nr. crt.</w:t>
            </w:r>
          </w:p>
          <w:p w:rsidR="00AD4849" w:rsidRPr="009110FC" w:rsidRDefault="00AD4849" w:rsidP="006C0F95">
            <w:pPr>
              <w:spacing w:after="0" w:line="240" w:lineRule="auto"/>
              <w:jc w:val="center"/>
              <w:rPr>
                <w:rFonts w:cs="Calibri"/>
                <w:sz w:val="20"/>
                <w:szCs w:val="20"/>
                <w:lang w:val="ro-RO"/>
              </w:rPr>
            </w:pPr>
            <w:r w:rsidRPr="009110FC">
              <w:rPr>
                <w:rFonts w:cs="Calibri"/>
                <w:sz w:val="20"/>
                <w:szCs w:val="20"/>
                <w:lang w:val="ro-RO"/>
              </w:rPr>
              <w:t>(1)</w:t>
            </w:r>
          </w:p>
        </w:tc>
        <w:tc>
          <w:tcPr>
            <w:tcW w:w="1608" w:type="pct"/>
            <w:shd w:val="clear" w:color="auto" w:fill="auto"/>
            <w:vAlign w:val="center"/>
          </w:tcPr>
          <w:p w:rsidR="00AD4849" w:rsidRPr="009110FC" w:rsidRDefault="00AD4849" w:rsidP="006C0F95">
            <w:pPr>
              <w:spacing w:after="0" w:line="240" w:lineRule="auto"/>
              <w:jc w:val="center"/>
              <w:rPr>
                <w:rFonts w:cs="Calibri"/>
                <w:b/>
                <w:sz w:val="20"/>
                <w:szCs w:val="20"/>
                <w:lang w:val="ro-RO"/>
              </w:rPr>
            </w:pPr>
            <w:r w:rsidRPr="009110FC">
              <w:rPr>
                <w:rFonts w:cs="Calibri"/>
                <w:b/>
                <w:sz w:val="20"/>
                <w:szCs w:val="20"/>
                <w:lang w:val="ro-RO"/>
              </w:rPr>
              <w:t>Denumirea produselor</w:t>
            </w:r>
          </w:p>
          <w:p w:rsidR="00AD4849" w:rsidRPr="009110FC" w:rsidRDefault="00AD4849" w:rsidP="006C0F95">
            <w:pPr>
              <w:spacing w:after="0" w:line="240" w:lineRule="auto"/>
              <w:jc w:val="center"/>
              <w:rPr>
                <w:rFonts w:cs="Calibri"/>
                <w:sz w:val="20"/>
                <w:szCs w:val="20"/>
                <w:lang w:val="ro-RO"/>
              </w:rPr>
            </w:pPr>
            <w:r w:rsidRPr="009110FC">
              <w:rPr>
                <w:rFonts w:cs="Calibri"/>
                <w:sz w:val="20"/>
                <w:szCs w:val="20"/>
                <w:lang w:val="ro-RO"/>
              </w:rPr>
              <w:t>(2)</w:t>
            </w:r>
          </w:p>
        </w:tc>
        <w:tc>
          <w:tcPr>
            <w:tcW w:w="330" w:type="pct"/>
            <w:vAlign w:val="center"/>
          </w:tcPr>
          <w:p w:rsidR="00AD4849" w:rsidRPr="009110FC" w:rsidRDefault="00AD4849" w:rsidP="006C0F95">
            <w:pPr>
              <w:spacing w:after="0" w:line="240" w:lineRule="auto"/>
              <w:jc w:val="center"/>
              <w:rPr>
                <w:rFonts w:cs="Calibri"/>
                <w:b/>
                <w:sz w:val="20"/>
                <w:szCs w:val="20"/>
                <w:lang w:val="ro-RO"/>
              </w:rPr>
            </w:pPr>
            <w:r w:rsidRPr="009110FC">
              <w:rPr>
                <w:rFonts w:cs="Calibri"/>
                <w:b/>
                <w:sz w:val="20"/>
                <w:szCs w:val="20"/>
                <w:lang w:val="ro-RO"/>
              </w:rPr>
              <w:t>Cant.</w:t>
            </w:r>
          </w:p>
          <w:p w:rsidR="00AD4849" w:rsidRPr="009110FC" w:rsidRDefault="00AD4849" w:rsidP="006C0F95">
            <w:pPr>
              <w:spacing w:after="0" w:line="240" w:lineRule="auto"/>
              <w:jc w:val="center"/>
              <w:rPr>
                <w:rFonts w:cs="Calibri"/>
                <w:sz w:val="20"/>
                <w:szCs w:val="20"/>
                <w:lang w:val="ro-RO"/>
              </w:rPr>
            </w:pPr>
            <w:r w:rsidRPr="009110FC">
              <w:rPr>
                <w:rFonts w:cs="Calibri"/>
                <w:sz w:val="20"/>
                <w:szCs w:val="20"/>
                <w:lang w:val="ro-RO"/>
              </w:rPr>
              <w:t>(3)</w:t>
            </w:r>
          </w:p>
        </w:tc>
        <w:tc>
          <w:tcPr>
            <w:tcW w:w="554" w:type="pct"/>
            <w:vAlign w:val="center"/>
          </w:tcPr>
          <w:p w:rsidR="00AD4849" w:rsidRPr="009110FC" w:rsidRDefault="00AD4849" w:rsidP="006C0F95">
            <w:pPr>
              <w:spacing w:after="0" w:line="240" w:lineRule="auto"/>
              <w:jc w:val="center"/>
              <w:rPr>
                <w:rFonts w:cs="Calibri"/>
                <w:b/>
                <w:sz w:val="20"/>
                <w:szCs w:val="20"/>
                <w:lang w:val="ro-RO"/>
              </w:rPr>
            </w:pPr>
            <w:r w:rsidRPr="009110FC">
              <w:rPr>
                <w:rFonts w:cs="Calibri"/>
                <w:b/>
                <w:sz w:val="20"/>
                <w:szCs w:val="20"/>
                <w:lang w:val="ro-RO"/>
              </w:rPr>
              <w:t>Preț unitar</w:t>
            </w:r>
          </w:p>
          <w:p w:rsidR="00AD4849" w:rsidRPr="009110FC" w:rsidRDefault="00AD4849" w:rsidP="006C0F95">
            <w:pPr>
              <w:spacing w:after="0" w:line="240" w:lineRule="auto"/>
              <w:jc w:val="center"/>
              <w:rPr>
                <w:rFonts w:cs="Calibri"/>
                <w:sz w:val="20"/>
                <w:szCs w:val="20"/>
                <w:lang w:val="ro-RO"/>
              </w:rPr>
            </w:pPr>
            <w:r w:rsidRPr="009110FC">
              <w:rPr>
                <w:rFonts w:cs="Calibri"/>
                <w:sz w:val="20"/>
                <w:szCs w:val="20"/>
                <w:lang w:val="ro-RO"/>
              </w:rPr>
              <w:t>(4)</w:t>
            </w:r>
          </w:p>
        </w:tc>
        <w:tc>
          <w:tcPr>
            <w:tcW w:w="754" w:type="pct"/>
            <w:vAlign w:val="center"/>
          </w:tcPr>
          <w:p w:rsidR="00AD4849" w:rsidRPr="009110FC" w:rsidRDefault="00AD4849" w:rsidP="006C0F95">
            <w:pPr>
              <w:spacing w:after="0" w:line="240" w:lineRule="auto"/>
              <w:jc w:val="center"/>
              <w:rPr>
                <w:rFonts w:cs="Calibri"/>
                <w:b/>
                <w:sz w:val="20"/>
                <w:szCs w:val="20"/>
                <w:lang w:val="ro-RO"/>
              </w:rPr>
            </w:pPr>
            <w:r w:rsidRPr="009110FC">
              <w:rPr>
                <w:rFonts w:cs="Calibri"/>
                <w:b/>
                <w:sz w:val="20"/>
                <w:szCs w:val="20"/>
                <w:lang w:val="ro-RO"/>
              </w:rPr>
              <w:t>Valoare totală fără TVA</w:t>
            </w:r>
          </w:p>
          <w:p w:rsidR="00AD4849" w:rsidRPr="009110FC" w:rsidRDefault="00AD4849" w:rsidP="006C0F95">
            <w:pPr>
              <w:spacing w:after="0" w:line="240" w:lineRule="auto"/>
              <w:jc w:val="center"/>
              <w:rPr>
                <w:rFonts w:cs="Calibri"/>
                <w:sz w:val="20"/>
                <w:szCs w:val="20"/>
                <w:lang w:val="ro-RO"/>
              </w:rPr>
            </w:pPr>
            <w:r w:rsidRPr="009110FC">
              <w:rPr>
                <w:rFonts w:cs="Calibri"/>
                <w:sz w:val="20"/>
                <w:szCs w:val="20"/>
                <w:lang w:val="ro-RO"/>
              </w:rPr>
              <w:t>(5=3*4)</w:t>
            </w:r>
          </w:p>
        </w:tc>
        <w:tc>
          <w:tcPr>
            <w:tcW w:w="632" w:type="pct"/>
            <w:vAlign w:val="center"/>
          </w:tcPr>
          <w:p w:rsidR="00AD4849" w:rsidRPr="009110FC" w:rsidRDefault="00AD4849" w:rsidP="006C0F95">
            <w:pPr>
              <w:spacing w:after="0" w:line="240" w:lineRule="auto"/>
              <w:jc w:val="center"/>
              <w:rPr>
                <w:rFonts w:cs="Calibri"/>
                <w:b/>
                <w:sz w:val="20"/>
                <w:szCs w:val="20"/>
                <w:lang w:val="ro-RO"/>
              </w:rPr>
            </w:pPr>
            <w:r w:rsidRPr="009110FC">
              <w:rPr>
                <w:rFonts w:cs="Calibri"/>
                <w:b/>
                <w:sz w:val="20"/>
                <w:szCs w:val="20"/>
                <w:lang w:val="ro-RO"/>
              </w:rPr>
              <w:t>TVA</w:t>
            </w:r>
          </w:p>
          <w:p w:rsidR="00AD4849" w:rsidRPr="009110FC" w:rsidRDefault="00AD4849" w:rsidP="006C0F95">
            <w:pPr>
              <w:spacing w:after="0" w:line="240" w:lineRule="auto"/>
              <w:jc w:val="center"/>
              <w:rPr>
                <w:rFonts w:cs="Calibri"/>
                <w:sz w:val="20"/>
                <w:szCs w:val="20"/>
                <w:lang w:val="ro-RO"/>
              </w:rPr>
            </w:pPr>
            <w:r w:rsidRPr="009110FC">
              <w:rPr>
                <w:rFonts w:cs="Calibri"/>
                <w:sz w:val="20"/>
                <w:szCs w:val="20"/>
                <w:lang w:val="ro-RO"/>
              </w:rPr>
              <w:t>(6=5* %TVA)</w:t>
            </w:r>
          </w:p>
        </w:tc>
        <w:tc>
          <w:tcPr>
            <w:tcW w:w="888" w:type="pct"/>
            <w:shd w:val="clear" w:color="auto" w:fill="auto"/>
            <w:noWrap/>
            <w:vAlign w:val="center"/>
          </w:tcPr>
          <w:p w:rsidR="00AD4849" w:rsidRPr="009110FC" w:rsidRDefault="00AD4849" w:rsidP="006C0F95">
            <w:pPr>
              <w:spacing w:after="0" w:line="240" w:lineRule="auto"/>
              <w:jc w:val="center"/>
              <w:rPr>
                <w:rFonts w:cs="Calibri"/>
                <w:b/>
                <w:sz w:val="20"/>
                <w:szCs w:val="20"/>
                <w:lang w:val="ro-RO"/>
              </w:rPr>
            </w:pPr>
            <w:r w:rsidRPr="009110FC">
              <w:rPr>
                <w:rFonts w:cs="Calibri"/>
                <w:b/>
                <w:sz w:val="20"/>
                <w:szCs w:val="20"/>
                <w:lang w:val="ro-RO"/>
              </w:rPr>
              <w:t>Valoare totală</w:t>
            </w:r>
          </w:p>
          <w:p w:rsidR="00AD4849" w:rsidRPr="009110FC" w:rsidRDefault="00AD4849" w:rsidP="006C0F95">
            <w:pPr>
              <w:spacing w:after="0" w:line="240" w:lineRule="auto"/>
              <w:jc w:val="center"/>
              <w:rPr>
                <w:rFonts w:cs="Calibri"/>
                <w:b/>
                <w:sz w:val="20"/>
                <w:szCs w:val="20"/>
                <w:lang w:val="ro-RO"/>
              </w:rPr>
            </w:pPr>
            <w:r w:rsidRPr="009110FC">
              <w:rPr>
                <w:rFonts w:cs="Calibri"/>
                <w:b/>
                <w:sz w:val="20"/>
                <w:szCs w:val="20"/>
                <w:lang w:val="ro-RO"/>
              </w:rPr>
              <w:t>cu TVA</w:t>
            </w:r>
          </w:p>
          <w:p w:rsidR="00AD4849" w:rsidRPr="009110FC" w:rsidRDefault="00AD4849" w:rsidP="006C0F95">
            <w:pPr>
              <w:spacing w:after="0" w:line="240" w:lineRule="auto"/>
              <w:jc w:val="center"/>
              <w:rPr>
                <w:rFonts w:cs="Calibri"/>
                <w:sz w:val="20"/>
                <w:szCs w:val="20"/>
                <w:lang w:val="ro-RO"/>
              </w:rPr>
            </w:pPr>
            <w:r w:rsidRPr="009110FC">
              <w:rPr>
                <w:rFonts w:cs="Calibri"/>
                <w:sz w:val="20"/>
                <w:szCs w:val="20"/>
                <w:lang w:val="ro-RO"/>
              </w:rPr>
              <w:t>(7=5+6)</w:t>
            </w:r>
          </w:p>
        </w:tc>
      </w:tr>
      <w:tr w:rsidR="00AD4849" w:rsidRPr="009110FC" w:rsidTr="006C0F95">
        <w:tc>
          <w:tcPr>
            <w:tcW w:w="234" w:type="pct"/>
            <w:shd w:val="clear" w:color="auto" w:fill="auto"/>
            <w:noWrap/>
            <w:vAlign w:val="center"/>
          </w:tcPr>
          <w:p w:rsidR="00AD4849" w:rsidRPr="009110FC" w:rsidRDefault="00AD4849" w:rsidP="00144F8E">
            <w:pPr>
              <w:spacing w:after="0" w:line="240" w:lineRule="auto"/>
              <w:jc w:val="center"/>
              <w:rPr>
                <w:rFonts w:cs="Calibri"/>
                <w:spacing w:val="-2"/>
                <w:sz w:val="20"/>
                <w:szCs w:val="20"/>
                <w:lang w:val="ro-RO"/>
              </w:rPr>
            </w:pPr>
            <w:r w:rsidRPr="009110FC">
              <w:rPr>
                <w:rFonts w:cs="Calibri"/>
                <w:spacing w:val="-2"/>
                <w:sz w:val="20"/>
                <w:szCs w:val="20"/>
                <w:lang w:val="ro-RO"/>
              </w:rPr>
              <w:t>1</w:t>
            </w:r>
          </w:p>
        </w:tc>
        <w:tc>
          <w:tcPr>
            <w:tcW w:w="1608" w:type="pct"/>
            <w:shd w:val="clear" w:color="auto" w:fill="auto"/>
            <w:vAlign w:val="center"/>
          </w:tcPr>
          <w:p w:rsidR="00AD4849" w:rsidRPr="009110FC" w:rsidRDefault="00AD4849" w:rsidP="006C0F95">
            <w:pPr>
              <w:spacing w:after="0" w:line="240" w:lineRule="auto"/>
              <w:jc w:val="both"/>
              <w:rPr>
                <w:rFonts w:cs="Calibri"/>
                <w:spacing w:val="-2"/>
                <w:sz w:val="20"/>
                <w:szCs w:val="20"/>
                <w:lang w:val="ro-RO"/>
              </w:rPr>
            </w:pPr>
            <w:r w:rsidRPr="009110FC">
              <w:rPr>
                <w:rFonts w:cs="Calibri"/>
                <w:b/>
                <w:spacing w:val="-2"/>
                <w:sz w:val="18"/>
                <w:szCs w:val="18"/>
                <w:u w:val="single"/>
                <w:lang w:val="ro-RO"/>
              </w:rPr>
              <w:t xml:space="preserve">Calculator (PC desktop cu monitor) </w:t>
            </w:r>
            <w:r w:rsidRPr="009110FC">
              <w:rPr>
                <w:rFonts w:cs="Calibri"/>
                <w:b/>
                <w:spacing w:val="-2"/>
                <w:sz w:val="18"/>
                <w:szCs w:val="18"/>
                <w:lang w:val="ro-RO"/>
              </w:rPr>
              <w:t xml:space="preserve">compus din: </w:t>
            </w:r>
            <w:r w:rsidRPr="009110FC">
              <w:rPr>
                <w:rFonts w:cs="Calibri"/>
                <w:b/>
                <w:i/>
                <w:spacing w:val="-2"/>
                <w:sz w:val="18"/>
                <w:szCs w:val="18"/>
                <w:lang w:val="ro-RO"/>
              </w:rPr>
              <w:t>unitate centrală, monitor, tastatura, mouse, sistem de operare</w:t>
            </w:r>
          </w:p>
        </w:tc>
        <w:tc>
          <w:tcPr>
            <w:tcW w:w="330" w:type="pct"/>
            <w:vAlign w:val="center"/>
          </w:tcPr>
          <w:p w:rsidR="00AD4849" w:rsidRPr="009110FC" w:rsidRDefault="00AD4849" w:rsidP="006C0F95">
            <w:pPr>
              <w:spacing w:after="0" w:line="240" w:lineRule="auto"/>
              <w:jc w:val="center"/>
              <w:rPr>
                <w:rFonts w:cs="Calibri"/>
                <w:sz w:val="20"/>
                <w:szCs w:val="20"/>
                <w:lang w:val="ro-RO"/>
              </w:rPr>
            </w:pPr>
            <w:r w:rsidRPr="009110FC">
              <w:rPr>
                <w:rFonts w:cs="Calibri"/>
                <w:sz w:val="20"/>
                <w:szCs w:val="20"/>
                <w:lang w:val="ro-RO"/>
              </w:rPr>
              <w:t>5</w:t>
            </w:r>
          </w:p>
          <w:p w:rsidR="00AD4849" w:rsidRPr="009110FC" w:rsidRDefault="00AD4849" w:rsidP="006C0F95">
            <w:pPr>
              <w:spacing w:after="0" w:line="240" w:lineRule="auto"/>
              <w:jc w:val="center"/>
              <w:rPr>
                <w:rFonts w:cs="Calibri"/>
                <w:sz w:val="20"/>
                <w:szCs w:val="20"/>
                <w:lang w:val="ro-RO"/>
              </w:rPr>
            </w:pPr>
            <w:r w:rsidRPr="009110FC">
              <w:rPr>
                <w:rFonts w:cs="Calibri"/>
                <w:sz w:val="20"/>
                <w:szCs w:val="20"/>
                <w:lang w:val="ro-RO"/>
              </w:rPr>
              <w:t>buc.</w:t>
            </w:r>
          </w:p>
        </w:tc>
        <w:tc>
          <w:tcPr>
            <w:tcW w:w="554" w:type="pct"/>
          </w:tcPr>
          <w:p w:rsidR="00AD4849" w:rsidRPr="009110FC" w:rsidRDefault="00AD4849" w:rsidP="006C0F95">
            <w:pPr>
              <w:spacing w:after="0" w:line="240" w:lineRule="auto"/>
              <w:jc w:val="center"/>
              <w:rPr>
                <w:rFonts w:cs="Calibri"/>
                <w:sz w:val="20"/>
                <w:szCs w:val="20"/>
                <w:lang w:val="ro-RO"/>
              </w:rPr>
            </w:pPr>
          </w:p>
        </w:tc>
        <w:tc>
          <w:tcPr>
            <w:tcW w:w="754" w:type="pct"/>
          </w:tcPr>
          <w:p w:rsidR="00AD4849" w:rsidRPr="009110FC" w:rsidRDefault="00AD4849" w:rsidP="006C0F95">
            <w:pPr>
              <w:spacing w:after="0" w:line="240" w:lineRule="auto"/>
              <w:jc w:val="center"/>
              <w:rPr>
                <w:rFonts w:cs="Calibri"/>
                <w:sz w:val="20"/>
                <w:szCs w:val="20"/>
                <w:lang w:val="ro-RO"/>
              </w:rPr>
            </w:pPr>
          </w:p>
        </w:tc>
        <w:tc>
          <w:tcPr>
            <w:tcW w:w="632" w:type="pct"/>
          </w:tcPr>
          <w:p w:rsidR="00AD4849" w:rsidRPr="009110FC" w:rsidRDefault="00AD4849" w:rsidP="006C0F95">
            <w:pPr>
              <w:spacing w:after="0" w:line="240" w:lineRule="auto"/>
              <w:jc w:val="center"/>
              <w:rPr>
                <w:rFonts w:cs="Calibri"/>
                <w:sz w:val="20"/>
                <w:szCs w:val="20"/>
                <w:lang w:val="ro-RO"/>
              </w:rPr>
            </w:pPr>
          </w:p>
        </w:tc>
        <w:tc>
          <w:tcPr>
            <w:tcW w:w="888" w:type="pct"/>
            <w:shd w:val="clear" w:color="auto" w:fill="auto"/>
            <w:noWrap/>
            <w:vAlign w:val="bottom"/>
          </w:tcPr>
          <w:p w:rsidR="00AD4849" w:rsidRPr="009110FC" w:rsidRDefault="00AD4849" w:rsidP="006C0F95">
            <w:pPr>
              <w:spacing w:after="0" w:line="240" w:lineRule="auto"/>
              <w:jc w:val="center"/>
              <w:rPr>
                <w:rFonts w:cs="Calibri"/>
                <w:sz w:val="20"/>
                <w:szCs w:val="20"/>
                <w:lang w:val="ro-RO"/>
              </w:rPr>
            </w:pPr>
          </w:p>
        </w:tc>
      </w:tr>
      <w:tr w:rsidR="00AD4849" w:rsidRPr="009110FC" w:rsidTr="006C0F95">
        <w:tc>
          <w:tcPr>
            <w:tcW w:w="2726" w:type="pct"/>
            <w:gridSpan w:val="4"/>
            <w:shd w:val="clear" w:color="auto" w:fill="auto"/>
            <w:noWrap/>
            <w:vAlign w:val="center"/>
          </w:tcPr>
          <w:p w:rsidR="00AD4849" w:rsidRPr="009110FC" w:rsidRDefault="00AD4849" w:rsidP="006C0F95">
            <w:pPr>
              <w:spacing w:after="0" w:line="240" w:lineRule="auto"/>
              <w:jc w:val="center"/>
              <w:rPr>
                <w:rFonts w:cs="Calibri"/>
                <w:b/>
                <w:i/>
                <w:sz w:val="20"/>
                <w:szCs w:val="20"/>
                <w:lang w:val="ro-RO"/>
              </w:rPr>
            </w:pPr>
            <w:r w:rsidRPr="009110FC">
              <w:rPr>
                <w:rFonts w:cs="Calibri"/>
                <w:b/>
                <w:i/>
                <w:sz w:val="20"/>
                <w:szCs w:val="20"/>
                <w:lang w:val="ro-RO"/>
              </w:rPr>
              <w:t>TOTAL</w:t>
            </w:r>
          </w:p>
        </w:tc>
        <w:tc>
          <w:tcPr>
            <w:tcW w:w="754" w:type="pct"/>
            <w:vAlign w:val="center"/>
          </w:tcPr>
          <w:p w:rsidR="00AD4849" w:rsidRPr="009110FC" w:rsidRDefault="00AD4849" w:rsidP="006C0F95">
            <w:pPr>
              <w:spacing w:after="0" w:line="240" w:lineRule="auto"/>
              <w:jc w:val="center"/>
              <w:rPr>
                <w:rFonts w:cs="Calibri"/>
                <w:b/>
                <w:sz w:val="20"/>
                <w:szCs w:val="20"/>
                <w:lang w:val="ro-RO"/>
              </w:rPr>
            </w:pPr>
          </w:p>
        </w:tc>
        <w:tc>
          <w:tcPr>
            <w:tcW w:w="632" w:type="pct"/>
            <w:vAlign w:val="center"/>
          </w:tcPr>
          <w:p w:rsidR="00AD4849" w:rsidRPr="009110FC" w:rsidRDefault="00AD4849" w:rsidP="006C0F95">
            <w:pPr>
              <w:spacing w:after="0" w:line="240" w:lineRule="auto"/>
              <w:jc w:val="center"/>
              <w:rPr>
                <w:rFonts w:cs="Calibri"/>
                <w:b/>
                <w:sz w:val="20"/>
                <w:szCs w:val="20"/>
                <w:lang w:val="ro-RO"/>
              </w:rPr>
            </w:pPr>
          </w:p>
        </w:tc>
        <w:tc>
          <w:tcPr>
            <w:tcW w:w="888" w:type="pct"/>
            <w:shd w:val="clear" w:color="auto" w:fill="auto"/>
            <w:noWrap/>
            <w:vAlign w:val="center"/>
          </w:tcPr>
          <w:p w:rsidR="00AD4849" w:rsidRPr="009110FC" w:rsidRDefault="00AD4849" w:rsidP="006C0F95">
            <w:pPr>
              <w:spacing w:after="0" w:line="240" w:lineRule="auto"/>
              <w:jc w:val="center"/>
              <w:rPr>
                <w:rFonts w:cs="Calibri"/>
                <w:b/>
                <w:sz w:val="20"/>
                <w:szCs w:val="20"/>
                <w:lang w:val="ro-RO"/>
              </w:rPr>
            </w:pPr>
          </w:p>
        </w:tc>
      </w:tr>
    </w:tbl>
    <w:p w:rsidR="00AD4849" w:rsidRPr="009110FC" w:rsidRDefault="00AD4849" w:rsidP="00AD4849">
      <w:pPr>
        <w:spacing w:after="0" w:line="240" w:lineRule="auto"/>
        <w:rPr>
          <w:rFonts w:cs="Calibri"/>
          <w:b/>
          <w:u w:val="single"/>
          <w:lang w:val="ro-RO"/>
        </w:rPr>
      </w:pPr>
    </w:p>
    <w:p w:rsidR="00AD4849" w:rsidRPr="009110FC" w:rsidRDefault="00AD4849" w:rsidP="00AD4849">
      <w:pPr>
        <w:spacing w:after="0" w:line="240" w:lineRule="auto"/>
        <w:ind w:left="284" w:hanging="284"/>
        <w:jc w:val="both"/>
        <w:rPr>
          <w:rFonts w:cs="Calibri"/>
          <w:lang w:val="ro-RO"/>
        </w:rPr>
      </w:pPr>
      <w:r w:rsidRPr="009110FC">
        <w:rPr>
          <w:rFonts w:cs="Calibri"/>
          <w:b/>
          <w:lang w:val="ro-RO"/>
        </w:rPr>
        <w:t>2.</w:t>
      </w:r>
      <w:r w:rsidRPr="009110FC">
        <w:rPr>
          <w:rFonts w:cs="Calibri"/>
          <w:b/>
          <w:lang w:val="ro-RO"/>
        </w:rPr>
        <w:tab/>
      </w:r>
      <w:r w:rsidRPr="009110FC">
        <w:rPr>
          <w:rFonts w:cs="Calibri"/>
          <w:b/>
          <w:u w:val="single"/>
          <w:lang w:val="ro-RO"/>
        </w:rPr>
        <w:t xml:space="preserve">Preţ fix: </w:t>
      </w:r>
      <w:r w:rsidRPr="009110FC">
        <w:rPr>
          <w:rFonts w:cs="Calibri"/>
          <w:lang w:val="ro-RO"/>
        </w:rPr>
        <w:t>Preţul indicat mai sus este ferm şi fix şi nu poate fi modificat pe durata executării contractului.</w:t>
      </w:r>
    </w:p>
    <w:p w:rsidR="00AD4849" w:rsidRPr="009110FC" w:rsidRDefault="00AD4849" w:rsidP="00AD4849">
      <w:pPr>
        <w:spacing w:after="0" w:line="240" w:lineRule="auto"/>
        <w:ind w:left="720" w:hanging="720"/>
        <w:rPr>
          <w:rFonts w:cs="Calibri"/>
          <w:b/>
          <w:lang w:val="ro-RO"/>
        </w:rPr>
      </w:pPr>
    </w:p>
    <w:p w:rsidR="00AD4849" w:rsidRPr="009110FC" w:rsidRDefault="00AD4849" w:rsidP="00AD4849">
      <w:pPr>
        <w:spacing w:after="0" w:line="240" w:lineRule="auto"/>
        <w:ind w:left="284" w:hanging="284"/>
        <w:jc w:val="both"/>
        <w:rPr>
          <w:rFonts w:cs="Calibri"/>
          <w:i/>
          <w:lang w:val="ro-RO"/>
        </w:rPr>
      </w:pPr>
      <w:r w:rsidRPr="009110FC">
        <w:rPr>
          <w:rFonts w:cs="Calibri"/>
          <w:b/>
          <w:lang w:val="ro-RO"/>
        </w:rPr>
        <w:t>3.</w:t>
      </w:r>
      <w:r w:rsidRPr="009110FC">
        <w:rPr>
          <w:rFonts w:cs="Calibri"/>
          <w:b/>
          <w:lang w:val="ro-RO"/>
        </w:rPr>
        <w:tab/>
      </w:r>
      <w:r w:rsidRPr="009110FC">
        <w:rPr>
          <w:rFonts w:cs="Calibri"/>
          <w:b/>
          <w:u w:val="single"/>
          <w:lang w:val="ro-RO"/>
        </w:rPr>
        <w:t>Grafic de livrare:</w:t>
      </w:r>
      <w:r w:rsidRPr="009110FC">
        <w:rPr>
          <w:rFonts w:cs="Calibri"/>
          <w:b/>
          <w:lang w:val="ro-RO"/>
        </w:rPr>
        <w:t xml:space="preserve"> </w:t>
      </w:r>
      <w:r w:rsidRPr="009110FC">
        <w:rPr>
          <w:rFonts w:cs="Calibri"/>
          <w:lang w:val="ro-RO"/>
        </w:rPr>
        <w:t xml:space="preserve">Livrarea se efectuează </w:t>
      </w:r>
      <w:r w:rsidRPr="009110FC">
        <w:rPr>
          <w:rFonts w:cs="Calibri"/>
          <w:b/>
          <w:lang w:val="ro-RO"/>
        </w:rPr>
        <w:t>în cel mult 30 zile de la semnarea Contractului / Notei de Comanda</w:t>
      </w:r>
      <w:r w:rsidRPr="009110FC">
        <w:rPr>
          <w:rFonts w:cs="Calibri"/>
          <w:lang w:val="ro-RO"/>
        </w:rPr>
        <w:t xml:space="preserve">, la destinația finală indicată, conform următorului grafic: </w:t>
      </w:r>
      <w:r w:rsidRPr="009110FC">
        <w:rPr>
          <w:rFonts w:cs="Calibri"/>
          <w:i/>
          <w:highlight w:val="yellow"/>
          <w:lang w:val="ro-RO"/>
        </w:rPr>
        <w:t>[a se completa de către Ofertant]</w:t>
      </w:r>
    </w:p>
    <w:p w:rsidR="00AD4849" w:rsidRPr="009110FC" w:rsidRDefault="00AD4849" w:rsidP="00AD4849">
      <w:pPr>
        <w:spacing w:after="0" w:line="240" w:lineRule="auto"/>
        <w:ind w:left="720" w:hanging="720"/>
        <w:jc w:val="both"/>
        <w:rPr>
          <w:rFonts w:cs="Calibri"/>
          <w:lang w:val="ro-RO"/>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39"/>
        <w:gridCol w:w="6095"/>
        <w:gridCol w:w="851"/>
        <w:gridCol w:w="1984"/>
      </w:tblGrid>
      <w:tr w:rsidR="00AD4849" w:rsidRPr="009110FC" w:rsidTr="006C0F95">
        <w:trPr>
          <w:trHeight w:val="285"/>
        </w:trPr>
        <w:tc>
          <w:tcPr>
            <w:tcW w:w="539" w:type="dxa"/>
            <w:shd w:val="clear" w:color="auto" w:fill="auto"/>
            <w:noWrap/>
            <w:vAlign w:val="center"/>
          </w:tcPr>
          <w:p w:rsidR="00AD4849" w:rsidRPr="009110FC" w:rsidRDefault="00AD4849" w:rsidP="006C0F95">
            <w:pPr>
              <w:spacing w:after="0" w:line="240" w:lineRule="auto"/>
              <w:jc w:val="center"/>
              <w:rPr>
                <w:rFonts w:cs="Calibri"/>
                <w:b/>
                <w:lang w:val="ro-RO"/>
              </w:rPr>
            </w:pPr>
            <w:r w:rsidRPr="009110FC">
              <w:rPr>
                <w:rFonts w:cs="Calibri"/>
                <w:b/>
                <w:lang w:val="ro-RO"/>
              </w:rPr>
              <w:t>Nr. crt.</w:t>
            </w:r>
          </w:p>
        </w:tc>
        <w:tc>
          <w:tcPr>
            <w:tcW w:w="6095" w:type="dxa"/>
            <w:shd w:val="clear" w:color="auto" w:fill="auto"/>
            <w:vAlign w:val="center"/>
          </w:tcPr>
          <w:p w:rsidR="00AD4849" w:rsidRPr="009110FC" w:rsidRDefault="00AD4849" w:rsidP="006C0F95">
            <w:pPr>
              <w:spacing w:after="0" w:line="240" w:lineRule="auto"/>
              <w:jc w:val="center"/>
              <w:rPr>
                <w:rFonts w:cs="Calibri"/>
                <w:b/>
                <w:lang w:val="ro-RO"/>
              </w:rPr>
            </w:pPr>
            <w:r w:rsidRPr="009110FC">
              <w:rPr>
                <w:rFonts w:cs="Calibri"/>
                <w:b/>
                <w:lang w:val="ro-RO"/>
              </w:rPr>
              <w:t>Denumirea produselor</w:t>
            </w:r>
          </w:p>
        </w:tc>
        <w:tc>
          <w:tcPr>
            <w:tcW w:w="851" w:type="dxa"/>
            <w:vAlign w:val="center"/>
          </w:tcPr>
          <w:p w:rsidR="00AD4849" w:rsidRPr="009110FC" w:rsidRDefault="00AD4849" w:rsidP="006C0F95">
            <w:pPr>
              <w:spacing w:after="0" w:line="240" w:lineRule="auto"/>
              <w:jc w:val="center"/>
              <w:rPr>
                <w:rFonts w:cs="Calibri"/>
                <w:b/>
                <w:lang w:val="ro-RO"/>
              </w:rPr>
            </w:pPr>
            <w:r w:rsidRPr="009110FC">
              <w:rPr>
                <w:rFonts w:cs="Calibri"/>
                <w:b/>
                <w:lang w:val="ro-RO"/>
              </w:rPr>
              <w:t>Cant.</w:t>
            </w:r>
          </w:p>
        </w:tc>
        <w:tc>
          <w:tcPr>
            <w:tcW w:w="1984" w:type="dxa"/>
            <w:vAlign w:val="center"/>
          </w:tcPr>
          <w:p w:rsidR="00AD4849" w:rsidRPr="009110FC" w:rsidRDefault="00AD4849" w:rsidP="006C0F95">
            <w:pPr>
              <w:spacing w:after="0" w:line="240" w:lineRule="auto"/>
              <w:jc w:val="center"/>
              <w:rPr>
                <w:rFonts w:cs="Calibri"/>
                <w:b/>
                <w:lang w:val="ro-RO"/>
              </w:rPr>
            </w:pPr>
            <w:r w:rsidRPr="009110FC">
              <w:rPr>
                <w:rFonts w:cs="Calibri"/>
                <w:b/>
                <w:lang w:val="ro-RO"/>
              </w:rPr>
              <w:t>Termen de livrare</w:t>
            </w:r>
          </w:p>
        </w:tc>
      </w:tr>
      <w:tr w:rsidR="00AD4849" w:rsidRPr="009110FC" w:rsidTr="006C0F95">
        <w:tc>
          <w:tcPr>
            <w:tcW w:w="539" w:type="dxa"/>
            <w:shd w:val="clear" w:color="auto" w:fill="auto"/>
            <w:noWrap/>
            <w:vAlign w:val="center"/>
          </w:tcPr>
          <w:p w:rsidR="00AD4849" w:rsidRPr="009110FC" w:rsidRDefault="00B85BF5" w:rsidP="00B85BF5">
            <w:pPr>
              <w:spacing w:after="0" w:line="240" w:lineRule="auto"/>
              <w:jc w:val="center"/>
              <w:rPr>
                <w:rFonts w:cs="Calibri"/>
                <w:sz w:val="18"/>
                <w:szCs w:val="18"/>
                <w:lang w:val="ro-RO"/>
              </w:rPr>
            </w:pPr>
            <w:r>
              <w:rPr>
                <w:rFonts w:cs="Calibri"/>
                <w:sz w:val="18"/>
                <w:szCs w:val="18"/>
                <w:lang w:val="ro-RO"/>
              </w:rPr>
              <w:t>1</w:t>
            </w:r>
          </w:p>
        </w:tc>
        <w:tc>
          <w:tcPr>
            <w:tcW w:w="6095" w:type="dxa"/>
            <w:shd w:val="clear" w:color="auto" w:fill="auto"/>
            <w:vAlign w:val="center"/>
          </w:tcPr>
          <w:p w:rsidR="00AD4849" w:rsidRPr="009110FC" w:rsidRDefault="00AD4849" w:rsidP="006C0F95">
            <w:pPr>
              <w:spacing w:after="0" w:line="240" w:lineRule="auto"/>
              <w:jc w:val="both"/>
              <w:rPr>
                <w:rFonts w:cs="Calibri"/>
                <w:sz w:val="20"/>
                <w:szCs w:val="20"/>
                <w:lang w:val="ro-RO"/>
              </w:rPr>
            </w:pPr>
            <w:r w:rsidRPr="009110FC">
              <w:rPr>
                <w:rFonts w:cs="Calibri"/>
                <w:b/>
                <w:spacing w:val="-2"/>
                <w:sz w:val="18"/>
                <w:szCs w:val="18"/>
                <w:lang w:val="ro-RO"/>
              </w:rPr>
              <w:t>Calculator (PC desktop cu monitor)</w:t>
            </w:r>
            <w:r w:rsidRPr="009110FC">
              <w:rPr>
                <w:rFonts w:cs="Calibri"/>
                <w:spacing w:val="-2"/>
                <w:sz w:val="18"/>
                <w:szCs w:val="18"/>
                <w:lang w:val="ro-RO"/>
              </w:rPr>
              <w:t xml:space="preserve"> compus din: </w:t>
            </w:r>
            <w:r w:rsidRPr="009110FC">
              <w:rPr>
                <w:rFonts w:cs="Calibri"/>
                <w:i/>
                <w:spacing w:val="-2"/>
                <w:sz w:val="18"/>
                <w:szCs w:val="18"/>
                <w:lang w:val="ro-RO"/>
              </w:rPr>
              <w:t>unitate centrală, monitor, tastatura, mouse, sistem de operare</w:t>
            </w:r>
          </w:p>
        </w:tc>
        <w:tc>
          <w:tcPr>
            <w:tcW w:w="851" w:type="dxa"/>
            <w:vAlign w:val="center"/>
          </w:tcPr>
          <w:p w:rsidR="00AD4849" w:rsidRPr="009110FC" w:rsidRDefault="00AD4849" w:rsidP="006C0F95">
            <w:pPr>
              <w:spacing w:after="0" w:line="240" w:lineRule="auto"/>
              <w:jc w:val="center"/>
              <w:rPr>
                <w:rFonts w:cs="Calibri"/>
                <w:sz w:val="18"/>
                <w:szCs w:val="18"/>
                <w:lang w:val="ro-RO"/>
              </w:rPr>
            </w:pPr>
            <w:r w:rsidRPr="009110FC">
              <w:rPr>
                <w:rFonts w:cs="Calibri"/>
                <w:sz w:val="18"/>
                <w:szCs w:val="18"/>
                <w:lang w:val="ro-RO"/>
              </w:rPr>
              <w:t>5 buc.</w:t>
            </w:r>
          </w:p>
        </w:tc>
        <w:tc>
          <w:tcPr>
            <w:tcW w:w="1984" w:type="dxa"/>
          </w:tcPr>
          <w:p w:rsidR="00AD4849" w:rsidRPr="009110FC" w:rsidRDefault="00AD4849" w:rsidP="006C0F95">
            <w:pPr>
              <w:spacing w:after="0" w:line="240" w:lineRule="auto"/>
              <w:jc w:val="center"/>
              <w:rPr>
                <w:rFonts w:cs="Calibri"/>
                <w:sz w:val="20"/>
                <w:szCs w:val="20"/>
                <w:lang w:val="ro-RO"/>
              </w:rPr>
            </w:pPr>
          </w:p>
        </w:tc>
      </w:tr>
    </w:tbl>
    <w:p w:rsidR="00AD4849" w:rsidRPr="009110FC" w:rsidRDefault="00AD4849" w:rsidP="00AD4849">
      <w:pPr>
        <w:spacing w:after="0" w:line="240" w:lineRule="auto"/>
        <w:rPr>
          <w:rFonts w:cs="Calibri"/>
          <w:b/>
          <w:lang w:val="ro-RO"/>
        </w:rPr>
      </w:pPr>
    </w:p>
    <w:p w:rsidR="00AD4849" w:rsidRPr="009110FC" w:rsidRDefault="00AD4849" w:rsidP="00AD4849">
      <w:pPr>
        <w:spacing w:after="0" w:line="240" w:lineRule="auto"/>
        <w:ind w:left="284" w:hanging="284"/>
        <w:jc w:val="both"/>
        <w:rPr>
          <w:rFonts w:cs="Calibri"/>
          <w:lang w:val="ro-RO"/>
        </w:rPr>
      </w:pPr>
      <w:r w:rsidRPr="009110FC">
        <w:rPr>
          <w:rFonts w:cs="Calibri"/>
          <w:b/>
          <w:lang w:val="ro-RO"/>
        </w:rPr>
        <w:t>4.</w:t>
      </w:r>
      <w:r w:rsidRPr="009110FC">
        <w:rPr>
          <w:rFonts w:cs="Calibri"/>
          <w:b/>
          <w:lang w:val="ro-RO"/>
        </w:rPr>
        <w:tab/>
      </w:r>
      <w:r w:rsidRPr="009110FC">
        <w:rPr>
          <w:rFonts w:cs="Calibri"/>
          <w:b/>
          <w:u w:val="single"/>
          <w:lang w:val="ro-RO"/>
        </w:rPr>
        <w:t>Plata</w:t>
      </w:r>
      <w:r w:rsidRPr="009110FC">
        <w:rPr>
          <w:rFonts w:cs="Calibri"/>
          <w:b/>
          <w:lang w:val="ro-RO"/>
        </w:rPr>
        <w:t xml:space="preserve"> </w:t>
      </w:r>
      <w:r w:rsidRPr="009110FC">
        <w:rPr>
          <w:rFonts w:cs="Calibri"/>
          <w:lang w:val="ro-RO"/>
        </w:rPr>
        <w:t xml:space="preserve">facturii se va efectua în lei, 100% la livrarea efectivă a produselor la destinaţia finală indicată, pe baza facturii Furnizorului şi a procesului - verbal de recepţie, conform </w:t>
      </w:r>
      <w:r w:rsidRPr="009110FC">
        <w:rPr>
          <w:rFonts w:cs="Calibri"/>
          <w:i/>
          <w:lang w:val="ro-RO"/>
        </w:rPr>
        <w:t>Graficului de livrare</w:t>
      </w:r>
      <w:r w:rsidRPr="009110FC">
        <w:rPr>
          <w:rFonts w:cs="Calibri"/>
          <w:lang w:val="ro-RO"/>
        </w:rPr>
        <w:t>.</w:t>
      </w:r>
    </w:p>
    <w:p w:rsidR="00AD4849" w:rsidRPr="009110FC" w:rsidRDefault="00AD4849" w:rsidP="00AD4849">
      <w:pPr>
        <w:spacing w:after="0" w:line="240" w:lineRule="auto"/>
        <w:ind w:left="284" w:hanging="284"/>
        <w:jc w:val="both"/>
        <w:rPr>
          <w:rFonts w:cs="Calibri"/>
          <w:b/>
          <w:u w:val="single"/>
          <w:lang w:val="ro-RO"/>
        </w:rPr>
      </w:pPr>
    </w:p>
    <w:p w:rsidR="00AD4849" w:rsidRPr="009110FC" w:rsidRDefault="00AD4849" w:rsidP="00AD4849">
      <w:pPr>
        <w:spacing w:after="0" w:line="240" w:lineRule="auto"/>
        <w:ind w:left="284" w:hanging="284"/>
        <w:jc w:val="both"/>
        <w:rPr>
          <w:rFonts w:cs="Calibri"/>
          <w:lang w:val="ro-RO"/>
        </w:rPr>
      </w:pPr>
      <w:r w:rsidRPr="009110FC">
        <w:rPr>
          <w:rFonts w:cs="Calibri"/>
          <w:b/>
          <w:lang w:val="ro-RO"/>
        </w:rPr>
        <w:t>5.</w:t>
      </w:r>
      <w:r w:rsidRPr="009110FC">
        <w:rPr>
          <w:rFonts w:cs="Calibri"/>
          <w:b/>
          <w:lang w:val="ro-RO"/>
        </w:rPr>
        <w:tab/>
      </w:r>
      <w:r w:rsidRPr="009110FC">
        <w:rPr>
          <w:rFonts w:cs="Calibri"/>
          <w:b/>
          <w:u w:val="single"/>
          <w:lang w:val="ro-RO"/>
        </w:rPr>
        <w:t>Garanţie</w:t>
      </w:r>
      <w:r w:rsidRPr="009110FC">
        <w:rPr>
          <w:rFonts w:cs="Calibri"/>
          <w:b/>
          <w:lang w:val="ro-RO"/>
        </w:rPr>
        <w:t xml:space="preserve">: </w:t>
      </w:r>
      <w:r w:rsidRPr="009110FC">
        <w:rPr>
          <w:rFonts w:cs="Calibri"/>
          <w:lang w:val="ro-RO"/>
        </w:rPr>
        <w:t>Bunurile oferite vor fi acoperite de garanţia producătorului cel puţin 1 an de la data livrării către Beneficiar. Vă rugăm să menţionaţi perioada de garanţie şi termenii garanţiei, în detaliu.</w:t>
      </w:r>
    </w:p>
    <w:p w:rsidR="00AD4849" w:rsidRPr="009110FC" w:rsidRDefault="00AD4849" w:rsidP="00AD4849">
      <w:pPr>
        <w:spacing w:after="0" w:line="240" w:lineRule="auto"/>
        <w:ind w:left="720" w:hanging="720"/>
        <w:rPr>
          <w:rFonts w:cs="Calibri"/>
          <w:b/>
          <w:lang w:val="ro-RO"/>
        </w:rPr>
      </w:pPr>
    </w:p>
    <w:p w:rsidR="00AD4849" w:rsidRPr="009110FC" w:rsidRDefault="00AD4849" w:rsidP="00AD4849">
      <w:pPr>
        <w:spacing w:after="0" w:line="240" w:lineRule="auto"/>
        <w:ind w:left="284" w:hanging="284"/>
        <w:jc w:val="both"/>
        <w:rPr>
          <w:rFonts w:cs="Calibri"/>
          <w:b/>
          <w:u w:val="single"/>
          <w:lang w:val="ro-RO"/>
        </w:rPr>
      </w:pPr>
      <w:r w:rsidRPr="009110FC">
        <w:rPr>
          <w:rFonts w:cs="Calibri"/>
          <w:b/>
          <w:lang w:val="ro-RO"/>
        </w:rPr>
        <w:t>6.</w:t>
      </w:r>
      <w:r w:rsidRPr="009110FC">
        <w:rPr>
          <w:rFonts w:cs="Calibri"/>
          <w:b/>
          <w:lang w:val="ro-RO"/>
        </w:rPr>
        <w:tab/>
      </w:r>
      <w:r w:rsidRPr="009110FC">
        <w:rPr>
          <w:rFonts w:cs="Calibri"/>
          <w:b/>
          <w:u w:val="single"/>
          <w:lang w:val="ro-RO"/>
        </w:rPr>
        <w:t xml:space="preserve">Instrucţiuni de ambalare:  </w:t>
      </w:r>
    </w:p>
    <w:p w:rsidR="00AD4849" w:rsidRDefault="00AD4849" w:rsidP="00AD4849">
      <w:pPr>
        <w:tabs>
          <w:tab w:val="left" w:pos="90"/>
        </w:tabs>
        <w:suppressAutoHyphens/>
        <w:spacing w:after="0" w:line="240" w:lineRule="auto"/>
        <w:ind w:right="-72"/>
        <w:jc w:val="both"/>
        <w:rPr>
          <w:rFonts w:cs="Calibri"/>
          <w:lang w:val="ro-RO"/>
        </w:rPr>
      </w:pPr>
      <w:r w:rsidRPr="009110FC">
        <w:rPr>
          <w:rFonts w:cs="Calibri"/>
          <w:lang w:val="ro-RO"/>
        </w:rPr>
        <w:tab/>
      </w:r>
      <w:r w:rsidRPr="009110FC">
        <w:rPr>
          <w:rFonts w:cs="Calibri"/>
          <w:lang w:val="ro-RO"/>
        </w:rPr>
        <w:tab/>
        <w:t xml:space="preserve">Furnizorul va asigura ambalarea produselor pentru a împiedica avarierea sau deteriorarea lor în timpul transportului către destinaţia finală. </w:t>
      </w:r>
    </w:p>
    <w:p w:rsidR="00671C9C" w:rsidRPr="009110FC" w:rsidRDefault="00671C9C" w:rsidP="00AD4849">
      <w:pPr>
        <w:tabs>
          <w:tab w:val="left" w:pos="90"/>
        </w:tabs>
        <w:suppressAutoHyphens/>
        <w:spacing w:after="0" w:line="240" w:lineRule="auto"/>
        <w:ind w:right="-72"/>
        <w:jc w:val="both"/>
        <w:rPr>
          <w:rFonts w:cs="Calibri"/>
          <w:lang w:val="ro-RO"/>
        </w:rPr>
      </w:pPr>
    </w:p>
    <w:p w:rsidR="00AD4849" w:rsidRPr="009110FC" w:rsidRDefault="00AD4849" w:rsidP="00AD4849">
      <w:pPr>
        <w:spacing w:after="0" w:line="240" w:lineRule="auto"/>
        <w:ind w:left="284" w:hanging="284"/>
        <w:jc w:val="both"/>
        <w:rPr>
          <w:rFonts w:cs="Calibri"/>
          <w:b/>
          <w:u w:val="single"/>
          <w:lang w:val="ro-RO"/>
        </w:rPr>
      </w:pPr>
      <w:r w:rsidRPr="009110FC">
        <w:rPr>
          <w:rFonts w:cs="Calibri"/>
          <w:b/>
          <w:lang w:val="ro-RO"/>
        </w:rPr>
        <w:t xml:space="preserve">7. </w:t>
      </w:r>
      <w:r w:rsidRPr="009110FC">
        <w:rPr>
          <w:rFonts w:cs="Calibri"/>
          <w:b/>
          <w:lang w:val="ro-RO"/>
        </w:rPr>
        <w:tab/>
      </w:r>
      <w:r w:rsidRPr="009110FC">
        <w:rPr>
          <w:rFonts w:cs="Calibri"/>
          <w:b/>
          <w:u w:val="single"/>
          <w:lang w:val="ro-RO"/>
        </w:rPr>
        <w:t>Specificaţii Tehnice:</w:t>
      </w:r>
    </w:p>
    <w:p w:rsidR="00AD4849" w:rsidRPr="009110FC" w:rsidRDefault="00AD4849" w:rsidP="00AD4849">
      <w:pPr>
        <w:spacing w:after="0" w:line="240" w:lineRule="auto"/>
        <w:jc w:val="both"/>
        <w:rPr>
          <w:rFonts w:cs="Calibri"/>
          <w:i/>
          <w:sz w:val="16"/>
          <w:szCs w:val="16"/>
          <w:lang w:val="ro-RO"/>
        </w:rPr>
      </w:pPr>
      <w:r w:rsidRPr="009110FC">
        <w:rPr>
          <w:rFonts w:cs="Calibri"/>
          <w:i/>
          <w:sz w:val="16"/>
          <w:szCs w:val="16"/>
          <w:lang w:val="ro-RO"/>
        </w:rPr>
        <w:t xml:space="preserve">- Toate produsele trebuie să fie noi, neutilizate. </w:t>
      </w:r>
    </w:p>
    <w:p w:rsidR="00AD4849" w:rsidRPr="009110FC" w:rsidRDefault="00AD4849" w:rsidP="00AD4849">
      <w:pPr>
        <w:spacing w:after="0" w:line="240" w:lineRule="auto"/>
        <w:jc w:val="both"/>
        <w:rPr>
          <w:rFonts w:cs="Calibri"/>
          <w:i/>
          <w:sz w:val="16"/>
          <w:szCs w:val="16"/>
          <w:lang w:val="ro-RO"/>
        </w:rPr>
      </w:pPr>
      <w:r w:rsidRPr="009110FC">
        <w:rPr>
          <w:rFonts w:cs="Calibri"/>
          <w:i/>
          <w:sz w:val="16"/>
          <w:szCs w:val="16"/>
          <w:lang w:val="ro-RO"/>
        </w:rPr>
        <w:t>- Echipamentul electronic trebuie să utilizeze 220 - 240V AC (50 / 60Hz), alimentarea cu energie electrică și prizele din România, cu excepția cazului în care se prevede altfel.</w:t>
      </w:r>
    </w:p>
    <w:p w:rsidR="00AD4849" w:rsidRPr="009110FC" w:rsidRDefault="00AD4849" w:rsidP="00AD4849">
      <w:pPr>
        <w:spacing w:after="0" w:line="240" w:lineRule="auto"/>
        <w:jc w:val="both"/>
        <w:rPr>
          <w:rFonts w:cs="Calibri"/>
          <w:i/>
          <w:sz w:val="16"/>
          <w:szCs w:val="16"/>
          <w:lang w:val="ro-RO"/>
        </w:rPr>
      </w:pPr>
      <w:r w:rsidRPr="009110FC">
        <w:rPr>
          <w:rFonts w:cs="Calibri"/>
          <w:i/>
          <w:sz w:val="16"/>
          <w:szCs w:val="16"/>
          <w:lang w:val="ro-RO"/>
        </w:rPr>
        <w:t xml:space="preserve">- Specificațiile tehnice enumerate mai jos sunt considerate ca fiind minimul necesar pentru oferta ce urmează să fie evaluată ca fiind conformă. Nerespectarea acestor cerințe minime poate duce la respingerea ofertei ca fiind punct din punct de vedere tehnic neconformă. Cu toate acestea, niciun beneficiu nu va fi acordat produselor care depășesc cerințele minime. </w:t>
      </w:r>
    </w:p>
    <w:p w:rsidR="00AD4849" w:rsidRPr="009110FC" w:rsidRDefault="00AD4849" w:rsidP="00AD4849">
      <w:pPr>
        <w:spacing w:after="0" w:line="240" w:lineRule="auto"/>
        <w:jc w:val="both"/>
        <w:rPr>
          <w:rFonts w:cs="Calibri"/>
          <w:i/>
          <w:sz w:val="16"/>
          <w:szCs w:val="16"/>
          <w:lang w:val="ro-RO"/>
        </w:rPr>
      </w:pPr>
      <w:r w:rsidRPr="009110FC">
        <w:rPr>
          <w:rFonts w:cs="Calibri"/>
          <w:i/>
          <w:sz w:val="16"/>
          <w:szCs w:val="16"/>
          <w:lang w:val="ro-RO"/>
        </w:rPr>
        <w:t>- Specificațiile tehnice solicitate care indică o anumită origine, sursă, producție, procese speciale, o marcă, un brevet de invenție sau a unei licențe de fabricație sunt doar pentru identificarea ușoară a tipului de produs și nu au ca efect favorizarea sau eliminarea anumitor operatori economici sau anumite produse. Aceste specificații vor fi considerate ca fiind cu mențiunea "sau echivalent".</w:t>
      </w:r>
    </w:p>
    <w:p w:rsidR="00AD4849" w:rsidRPr="009110FC" w:rsidRDefault="00AD4849" w:rsidP="00AD4849">
      <w:pPr>
        <w:spacing w:after="0"/>
        <w:rPr>
          <w:rFonts w:cs="Calibri"/>
          <w:b/>
          <w:u w:val="single"/>
          <w:lang w:val="ro-RO"/>
        </w:rPr>
      </w:pPr>
    </w:p>
    <w:p w:rsidR="00AD4849" w:rsidRPr="009110FC" w:rsidRDefault="00AD4849" w:rsidP="00AD4849">
      <w:pPr>
        <w:spacing w:after="0"/>
        <w:rPr>
          <w:rFonts w:cs="Calibri"/>
          <w:b/>
          <w:u w:val="single"/>
          <w:lang w:val="ro-RO"/>
        </w:rPr>
      </w:pPr>
      <w:r w:rsidRPr="009110FC">
        <w:rPr>
          <w:rFonts w:cs="Calibri"/>
          <w:b/>
          <w:sz w:val="20"/>
          <w:szCs w:val="20"/>
          <w:lang w:val="ro-RO"/>
        </w:rPr>
        <w:lastRenderedPageBreak/>
        <w:t>LOT Calculator (PC desktop cu monitor)</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
        <w:gridCol w:w="4497"/>
        <w:gridCol w:w="4495"/>
      </w:tblGrid>
      <w:tr w:rsidR="00AD4849" w:rsidRPr="009110FC" w:rsidTr="006C0F95">
        <w:trPr>
          <w:trHeight w:val="285"/>
          <w:tblHeader/>
        </w:trPr>
        <w:tc>
          <w:tcPr>
            <w:tcW w:w="223" w:type="pct"/>
            <w:shd w:val="clear" w:color="auto" w:fill="F2F2F2"/>
            <w:tcMar>
              <w:left w:w="28" w:type="dxa"/>
              <w:right w:w="28" w:type="dxa"/>
            </w:tcMar>
            <w:vAlign w:val="center"/>
          </w:tcPr>
          <w:p w:rsidR="00AD4849" w:rsidRPr="009110FC" w:rsidRDefault="00AD4849" w:rsidP="006C0F95">
            <w:pPr>
              <w:spacing w:after="0" w:line="240" w:lineRule="auto"/>
              <w:jc w:val="center"/>
              <w:rPr>
                <w:rFonts w:cs="Calibri"/>
                <w:b/>
                <w:sz w:val="18"/>
                <w:szCs w:val="18"/>
                <w:lang w:val="ro-RO"/>
              </w:rPr>
            </w:pPr>
            <w:r w:rsidRPr="009110FC">
              <w:rPr>
                <w:rFonts w:cs="Calibri"/>
                <w:b/>
                <w:sz w:val="18"/>
                <w:szCs w:val="18"/>
                <w:lang w:val="ro-RO"/>
              </w:rPr>
              <w:t>Nr. crt.</w:t>
            </w:r>
          </w:p>
        </w:tc>
        <w:tc>
          <w:tcPr>
            <w:tcW w:w="2389" w:type="pct"/>
            <w:shd w:val="clear" w:color="auto" w:fill="F2F2F2"/>
            <w:tcMar>
              <w:left w:w="28" w:type="dxa"/>
              <w:right w:w="28" w:type="dxa"/>
            </w:tcMar>
            <w:vAlign w:val="center"/>
          </w:tcPr>
          <w:p w:rsidR="00AD4849" w:rsidRPr="009110FC" w:rsidRDefault="00AD4849" w:rsidP="006C0F95">
            <w:pPr>
              <w:spacing w:after="0" w:line="240" w:lineRule="auto"/>
              <w:jc w:val="center"/>
              <w:rPr>
                <w:rFonts w:cs="Calibri"/>
                <w:b/>
                <w:sz w:val="18"/>
                <w:szCs w:val="18"/>
                <w:lang w:val="ro-RO"/>
              </w:rPr>
            </w:pPr>
            <w:r w:rsidRPr="009110FC">
              <w:rPr>
                <w:rFonts w:cs="Calibri"/>
                <w:b/>
                <w:sz w:val="18"/>
                <w:szCs w:val="18"/>
                <w:lang w:val="ro-RO"/>
              </w:rPr>
              <w:t>A. Specificații tehnice solicitate</w:t>
            </w:r>
          </w:p>
        </w:tc>
        <w:tc>
          <w:tcPr>
            <w:tcW w:w="2388" w:type="pct"/>
            <w:shd w:val="clear" w:color="auto" w:fill="F2F2F2"/>
          </w:tcPr>
          <w:p w:rsidR="00AD4849" w:rsidRPr="009110FC" w:rsidRDefault="00AD4849" w:rsidP="006C0F95">
            <w:pPr>
              <w:spacing w:after="0" w:line="240" w:lineRule="auto"/>
              <w:jc w:val="center"/>
              <w:rPr>
                <w:rFonts w:cs="Calibri"/>
                <w:b/>
                <w:sz w:val="18"/>
                <w:szCs w:val="18"/>
                <w:lang w:val="ro-RO"/>
              </w:rPr>
            </w:pPr>
            <w:r w:rsidRPr="009110FC">
              <w:rPr>
                <w:rFonts w:cs="Calibri"/>
                <w:b/>
                <w:sz w:val="18"/>
                <w:szCs w:val="18"/>
                <w:lang w:val="ro-RO"/>
              </w:rPr>
              <w:t>B. Specificații tehnice ofertate</w:t>
            </w:r>
          </w:p>
          <w:p w:rsidR="00AD4849" w:rsidRPr="009110FC" w:rsidRDefault="00AD4849" w:rsidP="006C0F95">
            <w:pPr>
              <w:spacing w:after="0" w:line="240" w:lineRule="auto"/>
              <w:jc w:val="center"/>
              <w:rPr>
                <w:rFonts w:cs="Calibri"/>
                <w:b/>
                <w:sz w:val="18"/>
                <w:szCs w:val="18"/>
                <w:lang w:val="ro-RO"/>
              </w:rPr>
            </w:pPr>
            <w:r w:rsidRPr="009110FC">
              <w:rPr>
                <w:rFonts w:cs="Calibri"/>
                <w:i/>
                <w:sz w:val="18"/>
                <w:szCs w:val="18"/>
                <w:highlight w:val="yellow"/>
                <w:lang w:val="ro-RO"/>
              </w:rPr>
              <w:t>[a se completa de către Ofertant]</w:t>
            </w:r>
          </w:p>
        </w:tc>
      </w:tr>
      <w:tr w:rsidR="00AD4849" w:rsidRPr="009110FC" w:rsidTr="00FD0E47">
        <w:trPr>
          <w:trHeight w:val="285"/>
        </w:trPr>
        <w:tc>
          <w:tcPr>
            <w:tcW w:w="223" w:type="pct"/>
            <w:vMerge w:val="restart"/>
            <w:shd w:val="clear" w:color="auto" w:fill="auto"/>
            <w:tcMar>
              <w:left w:w="28" w:type="dxa"/>
              <w:right w:w="28" w:type="dxa"/>
            </w:tcMar>
            <w:vAlign w:val="center"/>
          </w:tcPr>
          <w:p w:rsidR="00AD4849" w:rsidRPr="009110FC" w:rsidRDefault="00BD4A71" w:rsidP="006C0F95">
            <w:pPr>
              <w:spacing w:after="0" w:line="240" w:lineRule="auto"/>
              <w:jc w:val="center"/>
              <w:rPr>
                <w:rFonts w:cs="Calibri"/>
                <w:b/>
                <w:sz w:val="18"/>
                <w:szCs w:val="18"/>
                <w:lang w:val="ro-RO"/>
              </w:rPr>
            </w:pPr>
            <w:r>
              <w:rPr>
                <w:rFonts w:cs="Calibri"/>
                <w:b/>
                <w:sz w:val="18"/>
                <w:szCs w:val="18"/>
                <w:lang w:val="ro-RO"/>
              </w:rPr>
              <w:t>1</w:t>
            </w:r>
          </w:p>
        </w:tc>
        <w:tc>
          <w:tcPr>
            <w:tcW w:w="2389" w:type="pct"/>
            <w:shd w:val="clear" w:color="auto" w:fill="D9D9D9"/>
            <w:tcMar>
              <w:left w:w="28" w:type="dxa"/>
              <w:right w:w="28" w:type="dxa"/>
            </w:tcMar>
            <w:vAlign w:val="center"/>
          </w:tcPr>
          <w:p w:rsidR="00AD4849" w:rsidRPr="009110FC" w:rsidRDefault="00AD4849" w:rsidP="006C0F95">
            <w:pPr>
              <w:spacing w:after="0" w:line="240" w:lineRule="auto"/>
              <w:jc w:val="both"/>
              <w:rPr>
                <w:rFonts w:cs="Calibri"/>
                <w:b/>
                <w:sz w:val="20"/>
                <w:szCs w:val="20"/>
                <w:lang w:val="ro-RO"/>
              </w:rPr>
            </w:pPr>
            <w:r w:rsidRPr="009110FC">
              <w:rPr>
                <w:rFonts w:cs="Calibri"/>
                <w:b/>
                <w:spacing w:val="-2"/>
                <w:sz w:val="18"/>
                <w:szCs w:val="18"/>
                <w:lang w:val="ro-RO"/>
              </w:rPr>
              <w:t>Calculator (PC desktop cu monitor)</w:t>
            </w:r>
            <w:r w:rsidRPr="009110FC">
              <w:rPr>
                <w:rFonts w:cs="Calibri"/>
                <w:spacing w:val="-2"/>
                <w:sz w:val="18"/>
                <w:szCs w:val="18"/>
                <w:lang w:val="ro-RO"/>
              </w:rPr>
              <w:t xml:space="preserve"> compus din: </w:t>
            </w:r>
            <w:r w:rsidRPr="009110FC">
              <w:rPr>
                <w:rFonts w:cs="Calibri"/>
                <w:i/>
                <w:spacing w:val="-2"/>
                <w:sz w:val="18"/>
                <w:szCs w:val="18"/>
                <w:lang w:val="ro-RO"/>
              </w:rPr>
              <w:t>unitate centrală, monitor, tastatura, mouse, sistem de operare</w:t>
            </w:r>
          </w:p>
        </w:tc>
        <w:tc>
          <w:tcPr>
            <w:tcW w:w="2388" w:type="pct"/>
            <w:shd w:val="clear" w:color="auto" w:fill="F2F2F2"/>
          </w:tcPr>
          <w:p w:rsidR="00AD4849" w:rsidRPr="009110FC" w:rsidRDefault="00AD4849" w:rsidP="006C0F95">
            <w:pPr>
              <w:spacing w:after="0" w:line="240" w:lineRule="auto"/>
              <w:jc w:val="center"/>
              <w:rPr>
                <w:rFonts w:cs="Calibri"/>
                <w:b/>
                <w:sz w:val="18"/>
                <w:szCs w:val="18"/>
                <w:lang w:val="ro-RO"/>
              </w:rPr>
            </w:pPr>
          </w:p>
        </w:tc>
      </w:tr>
      <w:tr w:rsidR="00AD4849" w:rsidRPr="009110FC" w:rsidTr="00FD0E47">
        <w:trPr>
          <w:trHeight w:val="285"/>
        </w:trPr>
        <w:tc>
          <w:tcPr>
            <w:tcW w:w="223" w:type="pct"/>
            <w:vMerge/>
            <w:shd w:val="clear" w:color="auto" w:fill="auto"/>
            <w:tcMar>
              <w:left w:w="28" w:type="dxa"/>
              <w:right w:w="28" w:type="dxa"/>
            </w:tcMar>
            <w:vAlign w:val="center"/>
          </w:tcPr>
          <w:p w:rsidR="00AD4849" w:rsidRPr="009110FC" w:rsidRDefault="00AD4849" w:rsidP="006C0F95">
            <w:pPr>
              <w:spacing w:after="0" w:line="240" w:lineRule="auto"/>
              <w:jc w:val="center"/>
              <w:rPr>
                <w:rFonts w:cs="Calibri"/>
                <w:spacing w:val="-2"/>
                <w:sz w:val="20"/>
                <w:szCs w:val="20"/>
                <w:lang w:val="ro-RO"/>
              </w:rPr>
            </w:pPr>
          </w:p>
        </w:tc>
        <w:tc>
          <w:tcPr>
            <w:tcW w:w="2389" w:type="pct"/>
            <w:shd w:val="clear" w:color="auto" w:fill="auto"/>
            <w:tcMar>
              <w:left w:w="28" w:type="dxa"/>
              <w:right w:w="28" w:type="dxa"/>
            </w:tcMar>
            <w:vAlign w:val="center"/>
          </w:tcPr>
          <w:p w:rsidR="00AD4849" w:rsidRPr="009110FC" w:rsidRDefault="00AD4849" w:rsidP="006C0F95">
            <w:pPr>
              <w:spacing w:after="0" w:line="240" w:lineRule="auto"/>
              <w:jc w:val="both"/>
              <w:rPr>
                <w:rFonts w:asciiTheme="minorHAnsi" w:hAnsiTheme="minorHAnsi" w:cs="Calibri"/>
                <w:spacing w:val="-2"/>
                <w:sz w:val="20"/>
                <w:szCs w:val="20"/>
                <w:lang w:val="ro-RO"/>
              </w:rPr>
            </w:pPr>
            <w:r w:rsidRPr="009110FC">
              <w:rPr>
                <w:rFonts w:asciiTheme="minorHAnsi" w:hAnsiTheme="minorHAnsi" w:cs="Calibri"/>
                <w:b/>
                <w:i/>
                <w:sz w:val="20"/>
                <w:szCs w:val="20"/>
                <w:lang w:val="ro-RO"/>
              </w:rPr>
              <w:t xml:space="preserve">Denumire produs: </w:t>
            </w:r>
            <w:r w:rsidRPr="009110FC">
              <w:rPr>
                <w:rFonts w:asciiTheme="minorHAnsi" w:hAnsiTheme="minorHAnsi" w:cs="Calibri"/>
                <w:spacing w:val="-2"/>
                <w:sz w:val="20"/>
                <w:szCs w:val="20"/>
                <w:lang w:val="ro-RO"/>
              </w:rPr>
              <w:t>Calculator (PC desktop cu monitor)</w:t>
            </w:r>
          </w:p>
          <w:p w:rsidR="00AD4849" w:rsidRPr="009110FC" w:rsidRDefault="00AD4849" w:rsidP="006C0F95">
            <w:pPr>
              <w:spacing w:after="0" w:line="240" w:lineRule="auto"/>
              <w:jc w:val="both"/>
              <w:rPr>
                <w:rFonts w:asciiTheme="minorHAnsi" w:hAnsiTheme="minorHAnsi" w:cs="Calibri"/>
                <w:b/>
                <w:i/>
                <w:sz w:val="20"/>
                <w:szCs w:val="20"/>
                <w:lang w:val="ro-RO"/>
              </w:rPr>
            </w:pPr>
            <w:r w:rsidRPr="009110FC">
              <w:rPr>
                <w:rFonts w:asciiTheme="minorHAnsi" w:hAnsiTheme="minorHAnsi" w:cs="Calibri"/>
                <w:b/>
                <w:i/>
                <w:sz w:val="20"/>
                <w:szCs w:val="20"/>
                <w:lang w:val="ro-RO"/>
              </w:rPr>
              <w:t>Descriere generală:</w:t>
            </w:r>
            <w:r w:rsidRPr="009110FC">
              <w:rPr>
                <w:rFonts w:asciiTheme="minorHAnsi" w:hAnsiTheme="minorHAnsi" w:cs="Calibri"/>
                <w:spacing w:val="-2"/>
                <w:sz w:val="20"/>
                <w:szCs w:val="20"/>
                <w:lang w:val="ro-RO"/>
              </w:rPr>
              <w:t xml:space="preserve"> </w:t>
            </w:r>
            <w:r w:rsidRPr="009110FC">
              <w:rPr>
                <w:rFonts w:asciiTheme="minorHAnsi" w:hAnsiTheme="minorHAnsi" w:cs="Calibri"/>
                <w:sz w:val="20"/>
                <w:szCs w:val="20"/>
                <w:lang w:val="ro-RO"/>
              </w:rPr>
              <w:t xml:space="preserve">sistem compus din unitate centrală, monitor, </w:t>
            </w:r>
            <w:r w:rsidRPr="009110FC">
              <w:rPr>
                <w:rFonts w:asciiTheme="minorHAnsi" w:eastAsia="Times New Roman" w:hAnsiTheme="minorHAnsi" w:cs="Helvetica"/>
                <w:sz w:val="20"/>
                <w:szCs w:val="20"/>
                <w:lang w:eastAsia="en-GB"/>
              </w:rPr>
              <w:t xml:space="preserve">kit mouse+tastatură, sistem de operare, </w:t>
            </w:r>
            <w:r w:rsidRPr="009110FC">
              <w:rPr>
                <w:rFonts w:asciiTheme="minorHAnsi" w:eastAsia="Times New Roman" w:hAnsiTheme="minorHAnsi"/>
                <w:sz w:val="20"/>
                <w:szCs w:val="20"/>
                <w:lang w:val="ro-RO" w:eastAsia="ro-RO"/>
              </w:rPr>
              <w:t>garanție tehnică sistem minim 24 luni.</w:t>
            </w:r>
          </w:p>
          <w:p w:rsidR="00AD4849" w:rsidRPr="009110FC" w:rsidRDefault="00AD4849" w:rsidP="006C0F95">
            <w:pPr>
              <w:spacing w:after="0" w:line="240" w:lineRule="auto"/>
              <w:jc w:val="both"/>
              <w:rPr>
                <w:rFonts w:asciiTheme="minorHAnsi" w:hAnsiTheme="minorHAnsi" w:cs="Calibri"/>
                <w:b/>
                <w:i/>
                <w:sz w:val="20"/>
                <w:szCs w:val="20"/>
                <w:lang w:val="ro-RO"/>
              </w:rPr>
            </w:pPr>
            <w:r w:rsidRPr="009110FC">
              <w:rPr>
                <w:rFonts w:asciiTheme="minorHAnsi" w:hAnsiTheme="minorHAnsi" w:cs="Calibri"/>
                <w:b/>
                <w:i/>
                <w:sz w:val="20"/>
                <w:szCs w:val="20"/>
                <w:lang w:val="ro-RO"/>
              </w:rPr>
              <w:t>Detalii specifice şi standarde tehnice minim</w:t>
            </w:r>
            <w:r w:rsidR="00C1659F">
              <w:rPr>
                <w:rFonts w:asciiTheme="minorHAnsi" w:hAnsiTheme="minorHAnsi" w:cs="Calibri"/>
                <w:b/>
                <w:i/>
                <w:sz w:val="20"/>
                <w:szCs w:val="20"/>
                <w:lang w:val="ro-RO"/>
              </w:rPr>
              <w:t>e</w:t>
            </w:r>
            <w:r w:rsidRPr="009110FC">
              <w:rPr>
                <w:rFonts w:asciiTheme="minorHAnsi" w:hAnsiTheme="minorHAnsi" w:cs="Calibri"/>
                <w:b/>
                <w:i/>
                <w:sz w:val="20"/>
                <w:szCs w:val="20"/>
                <w:lang w:val="ro-RO"/>
              </w:rPr>
              <w:t xml:space="preserve"> acceptate de către Beneficiar:</w:t>
            </w:r>
          </w:p>
          <w:p w:rsidR="00AD4849" w:rsidRPr="009110FC" w:rsidRDefault="00AD4849" w:rsidP="006C0F95">
            <w:pPr>
              <w:spacing w:after="0" w:line="240" w:lineRule="auto"/>
              <w:ind w:left="-13" w:firstLine="13"/>
              <w:jc w:val="both"/>
              <w:rPr>
                <w:rFonts w:asciiTheme="minorHAnsi" w:eastAsia="Times New Roman" w:hAnsiTheme="minorHAnsi" w:cs="Helvetica"/>
                <w:sz w:val="20"/>
                <w:szCs w:val="20"/>
                <w:lang w:eastAsia="en-GB"/>
              </w:rPr>
            </w:pPr>
            <w:r w:rsidRPr="009110FC">
              <w:rPr>
                <w:rFonts w:asciiTheme="minorHAnsi" w:eastAsia="Times New Roman" w:hAnsiTheme="minorHAnsi" w:cs="Helvetica"/>
                <w:b/>
                <w:sz w:val="20"/>
                <w:szCs w:val="20"/>
                <w:lang w:eastAsia="en-GB"/>
              </w:rPr>
              <w:t>Placa de bază:</w:t>
            </w:r>
            <w:r w:rsidRPr="009110FC">
              <w:rPr>
                <w:rFonts w:asciiTheme="minorHAnsi" w:eastAsia="Times New Roman" w:hAnsiTheme="minorHAnsi" w:cs="Helvetica"/>
                <w:sz w:val="20"/>
                <w:szCs w:val="20"/>
                <w:lang w:eastAsia="en-GB"/>
              </w:rPr>
              <w:t xml:space="preserve"> sloturi memorie minim 2xUDIMM DDR4 3200 MHz; sloturi SSD/HDD: minim 1xM2 PCIe, minim 1xSATA; USB: minim 3xUSB 3.2 gen. 2,  minim 4xUSB 2.0; conectivitate rețea: minim LAN GbE 1000 Mbit/100 Mbit, WIFI 802.11ax, Bluetooth 5.0; video: minim 1xVGA + 1 HDMI; conectori spate, minim: 1xHDMI, 1xVGA, 1xRJ-45 LAN, 4xUSB 2.0, 1 x 3,5mm jack audio HD; conectori față, minim: 1xUSB (C) 3.2 gen. 2, 1xUSB (A) 3.2 gen. 2, 1 x 3,5mm jack microfon + căști, 1 x cititor carduri. </w:t>
            </w:r>
          </w:p>
          <w:p w:rsidR="00AD4849" w:rsidRPr="009110FC" w:rsidRDefault="00AD4849" w:rsidP="006C0F95">
            <w:pPr>
              <w:spacing w:after="0" w:line="240" w:lineRule="auto"/>
              <w:ind w:left="-13" w:firstLine="13"/>
              <w:jc w:val="both"/>
              <w:rPr>
                <w:rFonts w:asciiTheme="minorHAnsi" w:eastAsia="Times New Roman" w:hAnsiTheme="minorHAnsi" w:cs="Helvetica"/>
                <w:sz w:val="20"/>
                <w:szCs w:val="20"/>
                <w:lang w:eastAsia="en-GB"/>
              </w:rPr>
            </w:pPr>
            <w:r w:rsidRPr="009110FC">
              <w:rPr>
                <w:rFonts w:asciiTheme="minorHAnsi" w:eastAsia="Times New Roman" w:hAnsiTheme="minorHAnsi" w:cs="Helvetica"/>
                <w:b/>
                <w:sz w:val="20"/>
                <w:szCs w:val="20"/>
                <w:lang w:eastAsia="en-GB"/>
              </w:rPr>
              <w:t>Memorie RAM:</w:t>
            </w:r>
            <w:r w:rsidRPr="009110FC">
              <w:rPr>
                <w:rFonts w:asciiTheme="minorHAnsi" w:eastAsia="Times New Roman" w:hAnsiTheme="minorHAnsi" w:cs="Helvetica"/>
                <w:sz w:val="20"/>
                <w:szCs w:val="20"/>
                <w:lang w:eastAsia="en-GB"/>
              </w:rPr>
              <w:t xml:space="preserve"> instalat minim 8 GB, DDR4 UDIMM (2x4GB), frecvența minim 3200 MHz. </w:t>
            </w:r>
          </w:p>
          <w:p w:rsidR="00AD4849" w:rsidRPr="009110FC" w:rsidRDefault="00AD4849" w:rsidP="006C0F95">
            <w:pPr>
              <w:spacing w:after="0" w:line="240" w:lineRule="auto"/>
              <w:ind w:left="-13" w:firstLine="13"/>
              <w:jc w:val="both"/>
              <w:rPr>
                <w:rFonts w:asciiTheme="minorHAnsi" w:eastAsia="Times New Roman" w:hAnsiTheme="minorHAnsi" w:cs="Helvetica"/>
                <w:i/>
                <w:sz w:val="20"/>
                <w:szCs w:val="20"/>
                <w:lang w:eastAsia="en-GB"/>
              </w:rPr>
            </w:pPr>
            <w:r w:rsidRPr="009110FC">
              <w:rPr>
                <w:rFonts w:asciiTheme="minorHAnsi" w:eastAsia="Times New Roman" w:hAnsiTheme="minorHAnsi" w:cs="Helvetica"/>
                <w:b/>
                <w:sz w:val="20"/>
                <w:szCs w:val="20"/>
                <w:lang w:eastAsia="en-GB"/>
              </w:rPr>
              <w:t xml:space="preserve">Unitate internă de stocare: </w:t>
            </w:r>
            <w:r w:rsidRPr="009110FC">
              <w:rPr>
                <w:rFonts w:asciiTheme="minorHAnsi" w:eastAsia="Times New Roman" w:hAnsiTheme="minorHAnsi" w:cs="Helvetica"/>
                <w:sz w:val="20"/>
                <w:szCs w:val="20"/>
                <w:lang w:eastAsia="en-GB"/>
              </w:rPr>
              <w:t>SSD, minim 256 GB, interfața M2/PCIE NVME</w:t>
            </w:r>
            <w:r w:rsidRPr="009110FC">
              <w:rPr>
                <w:rFonts w:asciiTheme="minorHAnsi" w:eastAsia="Times New Roman" w:hAnsiTheme="minorHAnsi" w:cs="Helvetica"/>
                <w:i/>
                <w:sz w:val="20"/>
                <w:szCs w:val="20"/>
                <w:lang w:eastAsia="en-GB"/>
              </w:rPr>
              <w:t>.</w:t>
            </w:r>
          </w:p>
          <w:p w:rsidR="00AD4849" w:rsidRPr="009110FC" w:rsidRDefault="00AD4849" w:rsidP="006C0F95">
            <w:pPr>
              <w:spacing w:after="0" w:line="240" w:lineRule="auto"/>
              <w:ind w:left="-13" w:firstLine="13"/>
              <w:jc w:val="both"/>
              <w:rPr>
                <w:rFonts w:asciiTheme="minorHAnsi" w:eastAsia="Times New Roman" w:hAnsiTheme="minorHAnsi" w:cs="Helvetica"/>
                <w:i/>
                <w:sz w:val="20"/>
                <w:szCs w:val="20"/>
                <w:lang w:eastAsia="en-GB"/>
              </w:rPr>
            </w:pPr>
            <w:r w:rsidRPr="009110FC">
              <w:rPr>
                <w:rFonts w:asciiTheme="minorHAnsi" w:eastAsia="Times New Roman" w:hAnsiTheme="minorHAnsi" w:cs="Helvetica"/>
                <w:b/>
                <w:sz w:val="20"/>
                <w:szCs w:val="20"/>
                <w:lang w:eastAsia="en-GB"/>
              </w:rPr>
              <w:t xml:space="preserve">Placa video: </w:t>
            </w:r>
            <w:r w:rsidRPr="009110FC">
              <w:rPr>
                <w:rFonts w:asciiTheme="minorHAnsi" w:eastAsia="Times New Roman" w:hAnsiTheme="minorHAnsi" w:cs="Helvetica"/>
                <w:sz w:val="20"/>
                <w:szCs w:val="20"/>
                <w:lang w:eastAsia="en-GB"/>
              </w:rPr>
              <w:t>integrată</w:t>
            </w:r>
          </w:p>
          <w:p w:rsidR="00AD4849" w:rsidRPr="009110FC" w:rsidRDefault="00AD4849" w:rsidP="006C0F95">
            <w:pPr>
              <w:spacing w:after="0" w:line="240" w:lineRule="auto"/>
              <w:ind w:left="-13" w:firstLine="13"/>
              <w:jc w:val="both"/>
              <w:rPr>
                <w:rFonts w:asciiTheme="minorHAnsi" w:eastAsia="Times New Roman" w:hAnsiTheme="minorHAnsi" w:cs="Helvetica"/>
                <w:i/>
                <w:sz w:val="20"/>
                <w:szCs w:val="20"/>
                <w:lang w:eastAsia="en-GB"/>
              </w:rPr>
            </w:pPr>
            <w:r w:rsidRPr="009110FC">
              <w:rPr>
                <w:rFonts w:asciiTheme="minorHAnsi" w:eastAsia="Times New Roman" w:hAnsiTheme="minorHAnsi" w:cs="Helvetica"/>
                <w:b/>
                <w:sz w:val="20"/>
                <w:szCs w:val="20"/>
                <w:lang w:eastAsia="en-GB"/>
              </w:rPr>
              <w:t xml:space="preserve">Unitate internă optică: </w:t>
            </w:r>
            <w:r w:rsidRPr="009110FC">
              <w:rPr>
                <w:rFonts w:asciiTheme="minorHAnsi" w:eastAsia="Times New Roman" w:hAnsiTheme="minorHAnsi" w:cs="Helvetica"/>
                <w:sz w:val="20"/>
                <w:szCs w:val="20"/>
                <w:lang w:eastAsia="en-GB"/>
              </w:rPr>
              <w:t>DVD±RW</w:t>
            </w:r>
            <w:r w:rsidRPr="009110FC">
              <w:rPr>
                <w:rFonts w:asciiTheme="minorHAnsi" w:eastAsia="Times New Roman" w:hAnsiTheme="minorHAnsi" w:cs="Helvetica"/>
                <w:i/>
                <w:sz w:val="20"/>
                <w:szCs w:val="20"/>
                <w:lang w:eastAsia="en-GB"/>
              </w:rPr>
              <w:t>.</w:t>
            </w:r>
          </w:p>
          <w:p w:rsidR="00AD4849" w:rsidRPr="009110FC" w:rsidRDefault="00AD4849" w:rsidP="006C0F95">
            <w:pPr>
              <w:spacing w:after="0" w:line="240" w:lineRule="auto"/>
              <w:ind w:left="-13" w:firstLine="13"/>
              <w:jc w:val="both"/>
              <w:rPr>
                <w:rFonts w:asciiTheme="minorHAnsi" w:eastAsia="Times New Roman" w:hAnsiTheme="minorHAnsi" w:cs="Helvetica"/>
                <w:sz w:val="20"/>
                <w:szCs w:val="20"/>
                <w:lang w:eastAsia="en-GB"/>
              </w:rPr>
            </w:pPr>
            <w:r w:rsidRPr="009110FC">
              <w:rPr>
                <w:rFonts w:asciiTheme="minorHAnsi" w:eastAsia="Times New Roman" w:hAnsiTheme="minorHAnsi" w:cs="Helvetica"/>
                <w:b/>
                <w:sz w:val="20"/>
                <w:szCs w:val="20"/>
                <w:lang w:eastAsia="en-GB"/>
              </w:rPr>
              <w:t>Carcasa:</w:t>
            </w:r>
            <w:r w:rsidRPr="009110FC">
              <w:rPr>
                <w:rFonts w:asciiTheme="minorHAnsi" w:eastAsia="Times New Roman" w:hAnsiTheme="minorHAnsi" w:cs="Helvetica"/>
                <w:sz w:val="20"/>
                <w:szCs w:val="20"/>
                <w:lang w:eastAsia="en-GB"/>
              </w:rPr>
              <w:t xml:space="preserve"> tip Middle Tower Slim, conectori panou frontal minim 1×USB3.2(C) / 2×USB3.2(A) /1 x microfon + căști / 1 x cititor carduri; conectori panou spate, compatibili cu placa de bază: minim 1xHDMI, 1xVGA, 1xRJ-45 LAN, 4xUSB 2.0, 1 x audio, 1 x alimentare 220V;</w:t>
            </w:r>
          </w:p>
          <w:p w:rsidR="00AD4849" w:rsidRPr="009110FC" w:rsidRDefault="00AD4849" w:rsidP="006C0F95">
            <w:pPr>
              <w:spacing w:after="0" w:line="240" w:lineRule="auto"/>
              <w:ind w:left="-13" w:firstLine="13"/>
              <w:jc w:val="both"/>
              <w:rPr>
                <w:rFonts w:asciiTheme="minorHAnsi" w:eastAsia="Times New Roman" w:hAnsiTheme="minorHAnsi" w:cs="Helvetica"/>
                <w:sz w:val="20"/>
                <w:szCs w:val="20"/>
                <w:lang w:eastAsia="en-GB"/>
              </w:rPr>
            </w:pPr>
            <w:r w:rsidRPr="009110FC">
              <w:rPr>
                <w:rFonts w:asciiTheme="minorHAnsi" w:eastAsia="Times New Roman" w:hAnsiTheme="minorHAnsi" w:cs="Helvetica"/>
                <w:b/>
                <w:sz w:val="20"/>
                <w:szCs w:val="20"/>
                <w:lang w:eastAsia="en-GB"/>
              </w:rPr>
              <w:t>Sursa alimentare:</w:t>
            </w:r>
            <w:r w:rsidRPr="009110FC">
              <w:rPr>
                <w:rFonts w:asciiTheme="minorHAnsi" w:eastAsia="Times New Roman" w:hAnsiTheme="minorHAnsi" w:cs="Helvetica"/>
                <w:sz w:val="20"/>
                <w:szCs w:val="20"/>
                <w:lang w:eastAsia="en-GB"/>
              </w:rPr>
              <w:t xml:space="preserve"> tensiune intrare 220 Vca, putere minim 250W, eficiență minim 85%, compatibilă cu placa de bază, cablu alimentare inclus;</w:t>
            </w:r>
          </w:p>
          <w:p w:rsidR="00AD4849" w:rsidRPr="009110FC" w:rsidRDefault="00AD4849" w:rsidP="006C0F95">
            <w:pPr>
              <w:spacing w:after="0" w:line="240" w:lineRule="auto"/>
              <w:ind w:left="-13" w:firstLine="13"/>
              <w:rPr>
                <w:rFonts w:asciiTheme="minorHAnsi" w:eastAsia="Times New Roman" w:hAnsiTheme="minorHAnsi" w:cs="Helvetica"/>
                <w:sz w:val="20"/>
                <w:szCs w:val="20"/>
                <w:lang w:eastAsia="en-GB"/>
              </w:rPr>
            </w:pPr>
            <w:r w:rsidRPr="009110FC">
              <w:rPr>
                <w:rFonts w:asciiTheme="minorHAnsi" w:eastAsia="Times New Roman" w:hAnsiTheme="minorHAnsi" w:cs="Helvetica"/>
                <w:b/>
                <w:sz w:val="20"/>
                <w:szCs w:val="20"/>
                <w:lang w:eastAsia="en-GB"/>
              </w:rPr>
              <w:t xml:space="preserve">Accesorii: </w:t>
            </w:r>
            <w:r w:rsidRPr="009110FC">
              <w:rPr>
                <w:rFonts w:asciiTheme="minorHAnsi" w:eastAsia="Times New Roman" w:hAnsiTheme="minorHAnsi" w:cs="Helvetica"/>
                <w:sz w:val="20"/>
                <w:szCs w:val="20"/>
                <w:lang w:eastAsia="en-GB"/>
              </w:rPr>
              <w:t>tastatură QWERTY, mouse optic, conectare USB.</w:t>
            </w:r>
          </w:p>
          <w:p w:rsidR="00AD4849" w:rsidRPr="009110FC" w:rsidRDefault="00AD4849" w:rsidP="006C0F95">
            <w:pPr>
              <w:spacing w:after="0" w:line="240" w:lineRule="auto"/>
              <w:ind w:left="-13" w:firstLine="13"/>
              <w:rPr>
                <w:rFonts w:asciiTheme="minorHAnsi" w:eastAsia="Times New Roman" w:hAnsiTheme="minorHAnsi" w:cs="Helvetica"/>
                <w:b/>
                <w:sz w:val="20"/>
                <w:szCs w:val="20"/>
                <w:lang w:eastAsia="en-GB"/>
              </w:rPr>
            </w:pPr>
            <w:r w:rsidRPr="009110FC">
              <w:rPr>
                <w:rFonts w:asciiTheme="minorHAnsi" w:eastAsia="Times New Roman" w:hAnsiTheme="minorHAnsi" w:cs="Helvetica"/>
                <w:b/>
                <w:sz w:val="20"/>
                <w:szCs w:val="20"/>
                <w:lang w:eastAsia="en-GB"/>
              </w:rPr>
              <w:t>Sistem de operare:</w:t>
            </w:r>
            <w:r w:rsidRPr="009110FC">
              <w:rPr>
                <w:rFonts w:asciiTheme="minorHAnsi" w:eastAsia="Times New Roman" w:hAnsiTheme="minorHAnsi" w:cs="Helvetica"/>
                <w:sz w:val="20"/>
                <w:szCs w:val="20"/>
                <w:lang w:eastAsia="en-GB"/>
              </w:rPr>
              <w:t xml:space="preserve"> preinstalat.</w:t>
            </w:r>
          </w:p>
          <w:p w:rsidR="00AD4849" w:rsidRPr="009110FC" w:rsidRDefault="00AD4849" w:rsidP="006C0F95">
            <w:pPr>
              <w:spacing w:after="0" w:line="240" w:lineRule="auto"/>
              <w:ind w:left="-13" w:firstLine="13"/>
              <w:jc w:val="both"/>
              <w:rPr>
                <w:rFonts w:asciiTheme="minorHAnsi" w:eastAsia="Times New Roman" w:hAnsiTheme="minorHAnsi" w:cs="Helvetica"/>
                <w:sz w:val="20"/>
                <w:szCs w:val="20"/>
                <w:lang w:eastAsia="en-GB"/>
              </w:rPr>
            </w:pPr>
            <w:r w:rsidRPr="009110FC">
              <w:rPr>
                <w:rFonts w:asciiTheme="minorHAnsi" w:eastAsia="Times New Roman" w:hAnsiTheme="minorHAnsi" w:cs="Helvetica"/>
                <w:b/>
                <w:sz w:val="20"/>
                <w:szCs w:val="20"/>
                <w:lang w:eastAsia="en-GB"/>
              </w:rPr>
              <w:t>Monitor:</w:t>
            </w:r>
            <w:r w:rsidRPr="009110FC">
              <w:rPr>
                <w:rFonts w:asciiTheme="minorHAnsi" w:eastAsia="Times New Roman" w:hAnsiTheme="minorHAnsi" w:cs="Helvetica"/>
                <w:sz w:val="20"/>
                <w:szCs w:val="20"/>
                <w:lang w:eastAsia="en-GB"/>
              </w:rPr>
              <w:t xml:space="preserve"> diagonala minim 23,8", panel IPS, iluminare LED, format ecran 16:9, rezoluție minim 1920x1080 FHD / 75 Hz, timp de răspuns max. 1 ms VRB / 4 ms GTG, dimensiune punct max. 0,27 mm, luminozitate minim 250 cd/m</w:t>
            </w:r>
            <w:r w:rsidRPr="009110FC">
              <w:rPr>
                <w:rFonts w:asciiTheme="minorHAnsi" w:eastAsia="Times New Roman" w:hAnsiTheme="minorHAnsi" w:cs="Helvetica"/>
                <w:sz w:val="20"/>
                <w:szCs w:val="20"/>
                <w:vertAlign w:val="superscript"/>
                <w:lang w:eastAsia="en-GB"/>
              </w:rPr>
              <w:t>2</w:t>
            </w:r>
            <w:r w:rsidRPr="009110FC">
              <w:rPr>
                <w:rFonts w:asciiTheme="minorHAnsi" w:eastAsia="Times New Roman" w:hAnsiTheme="minorHAnsi" w:cs="Helvetica"/>
                <w:sz w:val="20"/>
                <w:szCs w:val="20"/>
                <w:lang w:eastAsia="en-GB"/>
              </w:rPr>
              <w:t>, contrast nominal minim 1000:1, contrast dinamic minim 100M:1, unghi vizibilitate orizontal / vertical minim 178</w:t>
            </w:r>
            <w:r w:rsidRPr="009110FC">
              <w:rPr>
                <w:rFonts w:asciiTheme="minorHAnsi" w:eastAsia="Times New Roman" w:hAnsiTheme="minorHAnsi" w:cs="Helvetica"/>
                <w:sz w:val="20"/>
                <w:szCs w:val="20"/>
                <w:vertAlign w:val="superscript"/>
                <w:lang w:eastAsia="en-GB"/>
              </w:rPr>
              <w:t>0</w:t>
            </w:r>
            <w:r w:rsidRPr="009110FC">
              <w:rPr>
                <w:rFonts w:asciiTheme="minorHAnsi" w:eastAsia="Times New Roman" w:hAnsiTheme="minorHAnsi" w:cs="Helvetica"/>
                <w:sz w:val="20"/>
                <w:szCs w:val="20"/>
                <w:lang w:eastAsia="en-GB"/>
              </w:rPr>
              <w:t>/178</w:t>
            </w:r>
            <w:r w:rsidRPr="009110FC">
              <w:rPr>
                <w:rFonts w:asciiTheme="minorHAnsi" w:eastAsia="Times New Roman" w:hAnsiTheme="minorHAnsi" w:cs="Helvetica"/>
                <w:sz w:val="20"/>
                <w:szCs w:val="20"/>
                <w:vertAlign w:val="superscript"/>
                <w:lang w:eastAsia="en-GB"/>
              </w:rPr>
              <w:t>0</w:t>
            </w:r>
            <w:r w:rsidRPr="009110FC">
              <w:rPr>
                <w:rFonts w:asciiTheme="minorHAnsi" w:eastAsia="Times New Roman" w:hAnsiTheme="minorHAnsi" w:cs="Helvetica"/>
                <w:sz w:val="20"/>
                <w:szCs w:val="20"/>
                <w:lang w:eastAsia="en-GB"/>
              </w:rPr>
              <w:t>, număr culori minim 16M, conexiuni minim 1 x VGA+ 2 x HDMI, difuzoare incluse, intrare / ieșire audio, înclinare stand minim -5/15°, montaj perete VESA, include set cabluri minim alimentare + VGA + audio.</w:t>
            </w:r>
          </w:p>
        </w:tc>
        <w:tc>
          <w:tcPr>
            <w:tcW w:w="2388" w:type="pct"/>
          </w:tcPr>
          <w:p w:rsidR="00AD4849" w:rsidRPr="009110FC" w:rsidRDefault="00AD4849" w:rsidP="006C0F95">
            <w:pPr>
              <w:spacing w:after="0" w:line="240" w:lineRule="auto"/>
              <w:ind w:left="-13" w:firstLine="13"/>
              <w:jc w:val="both"/>
              <w:rPr>
                <w:rFonts w:cs="Calibri"/>
                <w:i/>
                <w:sz w:val="18"/>
                <w:szCs w:val="18"/>
                <w:lang w:val="ro-RO"/>
              </w:rPr>
            </w:pPr>
            <w:r w:rsidRPr="009110FC">
              <w:rPr>
                <w:rFonts w:cs="Calibri"/>
                <w:i/>
                <w:sz w:val="18"/>
                <w:szCs w:val="18"/>
                <w:lang w:val="ro-RO"/>
              </w:rPr>
              <w:t>Marca / modelul produsului</w:t>
            </w:r>
          </w:p>
          <w:p w:rsidR="00AD4849" w:rsidRPr="009110FC" w:rsidRDefault="00AD4849" w:rsidP="006C0F95">
            <w:pPr>
              <w:spacing w:after="0" w:line="240" w:lineRule="auto"/>
              <w:ind w:left="-13" w:firstLine="13"/>
              <w:jc w:val="both"/>
              <w:rPr>
                <w:rFonts w:cs="Calibri"/>
                <w:i/>
                <w:sz w:val="18"/>
                <w:szCs w:val="18"/>
                <w:lang w:val="ro-RO"/>
              </w:rPr>
            </w:pPr>
          </w:p>
          <w:p w:rsidR="00AD4849" w:rsidRPr="009110FC" w:rsidRDefault="00AD4849" w:rsidP="006C0F95">
            <w:pPr>
              <w:spacing w:after="0" w:line="240" w:lineRule="auto"/>
              <w:ind w:left="-13" w:firstLine="13"/>
              <w:jc w:val="both"/>
              <w:rPr>
                <w:rFonts w:cs="Calibri"/>
                <w:i/>
                <w:sz w:val="18"/>
                <w:szCs w:val="18"/>
                <w:lang w:val="ro-RO"/>
              </w:rPr>
            </w:pPr>
            <w:r w:rsidRPr="009110FC">
              <w:rPr>
                <w:rFonts w:cs="Calibri"/>
                <w:i/>
                <w:sz w:val="18"/>
                <w:szCs w:val="18"/>
                <w:lang w:val="ro-RO"/>
              </w:rPr>
              <w:t>Descriere generală</w:t>
            </w:r>
          </w:p>
          <w:p w:rsidR="00AD4849" w:rsidRPr="009110FC" w:rsidRDefault="00AD4849" w:rsidP="006C0F95">
            <w:pPr>
              <w:spacing w:after="0" w:line="240" w:lineRule="auto"/>
              <w:ind w:left="-13" w:firstLine="13"/>
              <w:jc w:val="both"/>
              <w:rPr>
                <w:rFonts w:cs="Calibri"/>
                <w:i/>
                <w:sz w:val="18"/>
                <w:szCs w:val="18"/>
                <w:lang w:val="ro-RO"/>
              </w:rPr>
            </w:pPr>
          </w:p>
          <w:p w:rsidR="00AD4849" w:rsidRPr="009110FC" w:rsidRDefault="00AD4849" w:rsidP="006C0F95">
            <w:pPr>
              <w:spacing w:after="0" w:line="240" w:lineRule="auto"/>
              <w:ind w:left="-13" w:firstLine="13"/>
              <w:jc w:val="both"/>
              <w:rPr>
                <w:rFonts w:cs="Calibri"/>
                <w:b/>
                <w:i/>
                <w:sz w:val="20"/>
                <w:szCs w:val="20"/>
                <w:lang w:val="ro-RO"/>
              </w:rPr>
            </w:pPr>
            <w:r w:rsidRPr="009110FC">
              <w:rPr>
                <w:rFonts w:cs="Calibri"/>
                <w:i/>
                <w:sz w:val="18"/>
                <w:szCs w:val="18"/>
                <w:lang w:val="ro-RO"/>
              </w:rPr>
              <w:t>Detaliile specifice şi standardele tehnice ale produsului ofertat</w:t>
            </w:r>
          </w:p>
        </w:tc>
      </w:tr>
      <w:tr w:rsidR="00AD4849" w:rsidRPr="009110FC" w:rsidTr="006C0F95">
        <w:trPr>
          <w:trHeight w:val="441"/>
        </w:trPr>
        <w:tc>
          <w:tcPr>
            <w:tcW w:w="223" w:type="pct"/>
            <w:tcMar>
              <w:left w:w="28" w:type="dxa"/>
              <w:right w:w="28" w:type="dxa"/>
            </w:tcMar>
            <w:vAlign w:val="center"/>
          </w:tcPr>
          <w:p w:rsidR="00AD4849" w:rsidRPr="009110FC" w:rsidRDefault="00AD4849" w:rsidP="006C0F95">
            <w:pPr>
              <w:spacing w:after="0" w:line="240" w:lineRule="auto"/>
              <w:jc w:val="center"/>
              <w:rPr>
                <w:rFonts w:cs="Calibri"/>
                <w:spacing w:val="-2"/>
                <w:sz w:val="20"/>
                <w:szCs w:val="20"/>
                <w:lang w:val="ro-RO"/>
              </w:rPr>
            </w:pPr>
          </w:p>
        </w:tc>
        <w:tc>
          <w:tcPr>
            <w:tcW w:w="2389" w:type="pct"/>
            <w:shd w:val="clear" w:color="auto" w:fill="auto"/>
            <w:tcMar>
              <w:left w:w="28" w:type="dxa"/>
              <w:right w:w="28" w:type="dxa"/>
            </w:tcMar>
            <w:vAlign w:val="center"/>
          </w:tcPr>
          <w:p w:rsidR="00AD4849" w:rsidRPr="009110FC" w:rsidRDefault="00AD4849" w:rsidP="006C0F95">
            <w:pPr>
              <w:spacing w:after="0" w:line="240" w:lineRule="auto"/>
              <w:jc w:val="both"/>
              <w:rPr>
                <w:rFonts w:cs="Calibri"/>
                <w:b/>
                <w:lang w:val="ro-RO"/>
              </w:rPr>
            </w:pPr>
            <w:r w:rsidRPr="009110FC">
              <w:rPr>
                <w:rFonts w:eastAsia="Times New Roman"/>
                <w:b/>
                <w:lang w:val="ro-RO" w:eastAsia="ro-RO"/>
              </w:rPr>
              <w:t>Garanție:</w:t>
            </w:r>
            <w:r w:rsidRPr="009110FC">
              <w:rPr>
                <w:rFonts w:eastAsia="Times New Roman"/>
                <w:lang w:val="ro-RO" w:eastAsia="ro-RO"/>
              </w:rPr>
              <w:t xml:space="preserve"> minim 24 luni.</w:t>
            </w:r>
          </w:p>
        </w:tc>
        <w:tc>
          <w:tcPr>
            <w:tcW w:w="2388" w:type="pct"/>
          </w:tcPr>
          <w:p w:rsidR="00AD4849" w:rsidRPr="009110FC" w:rsidRDefault="00AD4849" w:rsidP="006C0F95">
            <w:pPr>
              <w:spacing w:after="0" w:line="240" w:lineRule="auto"/>
              <w:jc w:val="both"/>
              <w:rPr>
                <w:rFonts w:eastAsia="Times New Roman"/>
                <w:b/>
                <w:sz w:val="20"/>
                <w:szCs w:val="20"/>
                <w:lang w:val="ro-RO" w:eastAsia="ro-RO"/>
              </w:rPr>
            </w:pPr>
          </w:p>
        </w:tc>
      </w:tr>
    </w:tbl>
    <w:p w:rsidR="00AD4849" w:rsidRPr="009110FC" w:rsidRDefault="00AD4849" w:rsidP="00AD4849">
      <w:pPr>
        <w:spacing w:after="0" w:line="240" w:lineRule="auto"/>
        <w:rPr>
          <w:rFonts w:cs="Calibri"/>
          <w:b/>
          <w:lang w:val="ro-RO"/>
        </w:rPr>
      </w:pPr>
    </w:p>
    <w:p w:rsidR="00AD4849" w:rsidRPr="009110FC" w:rsidRDefault="00AD4849" w:rsidP="00AD4849">
      <w:pPr>
        <w:spacing w:after="0" w:line="240" w:lineRule="auto"/>
        <w:rPr>
          <w:rFonts w:cs="Calibri"/>
          <w:b/>
          <w:lang w:val="ro-RO"/>
        </w:rPr>
      </w:pPr>
    </w:p>
    <w:p w:rsidR="00AD4849" w:rsidRPr="009110FC" w:rsidRDefault="00AD4849" w:rsidP="00AD4849">
      <w:pPr>
        <w:spacing w:after="0" w:line="240" w:lineRule="auto"/>
        <w:rPr>
          <w:rFonts w:cs="Calibri"/>
          <w:b/>
          <w:highlight w:val="yellow"/>
          <w:lang w:val="ro-RO"/>
        </w:rPr>
      </w:pPr>
      <w:r w:rsidRPr="009110FC">
        <w:rPr>
          <w:rFonts w:cs="Calibri"/>
          <w:b/>
          <w:highlight w:val="yellow"/>
          <w:lang w:val="ro-RO"/>
        </w:rPr>
        <w:t>NUMELE OFERTANTULUI_____________________</w:t>
      </w:r>
    </w:p>
    <w:p w:rsidR="00AD4849" w:rsidRPr="009110FC" w:rsidRDefault="00AD4849" w:rsidP="00AD4849">
      <w:pPr>
        <w:spacing w:after="0" w:line="240" w:lineRule="auto"/>
        <w:rPr>
          <w:rFonts w:cs="Calibri"/>
          <w:b/>
          <w:highlight w:val="yellow"/>
          <w:lang w:val="ro-RO"/>
        </w:rPr>
      </w:pPr>
      <w:r w:rsidRPr="009110FC">
        <w:rPr>
          <w:rFonts w:cs="Calibri"/>
          <w:b/>
          <w:highlight w:val="yellow"/>
          <w:lang w:val="ro-RO"/>
        </w:rPr>
        <w:t>Semnătură autorizată___________________________</w:t>
      </w:r>
    </w:p>
    <w:p w:rsidR="00AD4849" w:rsidRPr="009110FC" w:rsidRDefault="00AD4849" w:rsidP="00AD4849">
      <w:pPr>
        <w:spacing w:after="0" w:line="240" w:lineRule="auto"/>
        <w:rPr>
          <w:rFonts w:cs="Calibri"/>
          <w:b/>
          <w:highlight w:val="yellow"/>
          <w:lang w:val="ro-RO"/>
        </w:rPr>
      </w:pPr>
      <w:r w:rsidRPr="009110FC">
        <w:rPr>
          <w:rFonts w:cs="Calibri"/>
          <w:b/>
          <w:highlight w:val="yellow"/>
          <w:lang w:val="ro-RO"/>
        </w:rPr>
        <w:t>Locul:</w:t>
      </w:r>
    </w:p>
    <w:p w:rsidR="00AD4849" w:rsidRPr="009110FC" w:rsidRDefault="00AD4849" w:rsidP="00AD4849">
      <w:pPr>
        <w:spacing w:after="0" w:line="240" w:lineRule="auto"/>
        <w:rPr>
          <w:rFonts w:cs="Calibri"/>
          <w:b/>
          <w:lang w:val="ro-RO"/>
        </w:rPr>
      </w:pPr>
      <w:r w:rsidRPr="009110FC">
        <w:rPr>
          <w:rFonts w:cs="Calibri"/>
          <w:b/>
          <w:highlight w:val="yellow"/>
          <w:lang w:val="ro-RO"/>
        </w:rPr>
        <w:t>Data:</w:t>
      </w:r>
    </w:p>
    <w:p w:rsidR="00833137" w:rsidRPr="009110FC" w:rsidRDefault="00833137" w:rsidP="004F321B">
      <w:pPr>
        <w:spacing w:after="0" w:line="240" w:lineRule="auto"/>
        <w:ind w:right="43"/>
        <w:jc w:val="both"/>
        <w:rPr>
          <w:rFonts w:cs="Calibri"/>
          <w:lang w:val="ro-RO"/>
        </w:rPr>
      </w:pPr>
    </w:p>
    <w:sectPr w:rsidR="00833137" w:rsidRPr="009110FC" w:rsidSect="00833137">
      <w:pgSz w:w="11906" w:h="16838" w:code="9"/>
      <w:pgMar w:top="1134" w:right="1134"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42E" w:rsidRDefault="0086542E" w:rsidP="0020720D">
      <w:pPr>
        <w:spacing w:after="0" w:line="240" w:lineRule="auto"/>
      </w:pPr>
      <w:r>
        <w:separator/>
      </w:r>
    </w:p>
  </w:endnote>
  <w:endnote w:type="continuationSeparator" w:id="1">
    <w:p w:rsidR="0086542E" w:rsidRDefault="0086542E" w:rsidP="00207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42E" w:rsidRDefault="0086542E" w:rsidP="0020720D">
      <w:pPr>
        <w:spacing w:after="0" w:line="240" w:lineRule="auto"/>
      </w:pPr>
      <w:r>
        <w:separator/>
      </w:r>
    </w:p>
  </w:footnote>
  <w:footnote w:type="continuationSeparator" w:id="1">
    <w:p w:rsidR="0086542E" w:rsidRDefault="0086542E" w:rsidP="0020720D">
      <w:pPr>
        <w:spacing w:after="0" w:line="240" w:lineRule="auto"/>
      </w:pPr>
      <w:r>
        <w:continuationSeparator/>
      </w:r>
    </w:p>
  </w:footnote>
  <w:footnote w:id="2">
    <w:p w:rsidR="00AD4849" w:rsidRPr="003B457E" w:rsidRDefault="00AD4849" w:rsidP="00AD4849">
      <w:pPr>
        <w:spacing w:after="0" w:line="240" w:lineRule="auto"/>
        <w:jc w:val="both"/>
        <w:rPr>
          <w:b/>
          <w:i/>
          <w:sz w:val="20"/>
          <w:lang w:val="ro-RO"/>
        </w:rPr>
      </w:pPr>
      <w:r w:rsidRPr="00CB44CF">
        <w:rPr>
          <w:rStyle w:val="FootnoteReference"/>
          <w:sz w:val="20"/>
        </w:rPr>
        <w:footnoteRef/>
      </w:r>
      <w:r w:rsidRPr="003B457E">
        <w:rPr>
          <w:b/>
          <w:i/>
          <w:sz w:val="20"/>
          <w:lang w:val="ro-RO"/>
        </w:rPr>
        <w:t xml:space="preserve"> Ofertanții completează formularul cu oferta lor - pct.1, pct. 3 si pct.7B -  şi îl returnează  Beneficiarului semnat, dacă acceptă condițiile de livrare cerute de Beneficiar.</w:t>
      </w:r>
    </w:p>
    <w:p w:rsidR="00AD4849" w:rsidRPr="00CB44CF" w:rsidRDefault="00AD4849" w:rsidP="00AD4849">
      <w:pPr>
        <w:pStyle w:val="FootnoteText"/>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8">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6504205"/>
    <w:multiLevelType w:val="hybridMultilevel"/>
    <w:tmpl w:val="684C9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3">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9">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0">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2">
    <w:nsid w:val="64956D9B"/>
    <w:multiLevelType w:val="hybridMultilevel"/>
    <w:tmpl w:val="57F82F44"/>
    <w:lvl w:ilvl="0" w:tplc="88909BE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7">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59">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0">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4">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20"/>
  </w:num>
  <w:num w:numId="2">
    <w:abstractNumId w:val="1"/>
  </w:num>
  <w:num w:numId="3">
    <w:abstractNumId w:val="64"/>
  </w:num>
  <w:num w:numId="4">
    <w:abstractNumId w:val="41"/>
  </w:num>
  <w:num w:numId="5">
    <w:abstractNumId w:val="40"/>
  </w:num>
  <w:num w:numId="6">
    <w:abstractNumId w:val="39"/>
  </w:num>
  <w:num w:numId="7">
    <w:abstractNumId w:val="60"/>
  </w:num>
  <w:num w:numId="8">
    <w:abstractNumId w:val="54"/>
  </w:num>
  <w:num w:numId="9">
    <w:abstractNumId w:val="61"/>
  </w:num>
  <w:num w:numId="10">
    <w:abstractNumId w:val="21"/>
  </w:num>
  <w:num w:numId="11">
    <w:abstractNumId w:val="15"/>
  </w:num>
  <w:num w:numId="12">
    <w:abstractNumId w:val="65"/>
  </w:num>
  <w:num w:numId="13">
    <w:abstractNumId w:val="23"/>
  </w:num>
  <w:num w:numId="14">
    <w:abstractNumId w:val="33"/>
  </w:num>
  <w:num w:numId="15">
    <w:abstractNumId w:val="10"/>
  </w:num>
  <w:num w:numId="16">
    <w:abstractNumId w:val="57"/>
  </w:num>
  <w:num w:numId="17">
    <w:abstractNumId w:val="58"/>
  </w:num>
  <w:num w:numId="18">
    <w:abstractNumId w:val="48"/>
  </w:num>
  <w:num w:numId="19">
    <w:abstractNumId w:val="53"/>
  </w:num>
  <w:num w:numId="20">
    <w:abstractNumId w:val="27"/>
  </w:num>
  <w:num w:numId="21">
    <w:abstractNumId w:val="37"/>
  </w:num>
  <w:num w:numId="22">
    <w:abstractNumId w:val="26"/>
  </w:num>
  <w:num w:numId="23">
    <w:abstractNumId w:val="31"/>
  </w:num>
  <w:num w:numId="24">
    <w:abstractNumId w:val="6"/>
  </w:num>
  <w:num w:numId="25">
    <w:abstractNumId w:val="3"/>
  </w:num>
  <w:num w:numId="26">
    <w:abstractNumId w:val="30"/>
  </w:num>
  <w:num w:numId="27">
    <w:abstractNumId w:val="32"/>
  </w:num>
  <w:num w:numId="28">
    <w:abstractNumId w:val="55"/>
  </w:num>
  <w:num w:numId="29">
    <w:abstractNumId w:val="11"/>
  </w:num>
  <w:num w:numId="30">
    <w:abstractNumId w:val="62"/>
  </w:num>
  <w:num w:numId="31">
    <w:abstractNumId w:val="59"/>
  </w:num>
  <w:num w:numId="32">
    <w:abstractNumId w:val="16"/>
  </w:num>
  <w:num w:numId="33">
    <w:abstractNumId w:val="44"/>
  </w:num>
  <w:num w:numId="34">
    <w:abstractNumId w:val="19"/>
  </w:num>
  <w:num w:numId="35">
    <w:abstractNumId w:val="17"/>
  </w:num>
  <w:num w:numId="36">
    <w:abstractNumId w:val="51"/>
  </w:num>
  <w:num w:numId="37">
    <w:abstractNumId w:val="36"/>
  </w:num>
  <w:num w:numId="38">
    <w:abstractNumId w:val="13"/>
  </w:num>
  <w:num w:numId="39">
    <w:abstractNumId w:val="0"/>
  </w:num>
  <w:num w:numId="40">
    <w:abstractNumId w:val="63"/>
  </w:num>
  <w:num w:numId="41">
    <w:abstractNumId w:val="35"/>
  </w:num>
  <w:num w:numId="42">
    <w:abstractNumId w:val="14"/>
  </w:num>
  <w:num w:numId="43">
    <w:abstractNumId w:val="8"/>
  </w:num>
  <w:num w:numId="44">
    <w:abstractNumId w:val="66"/>
  </w:num>
  <w:num w:numId="45">
    <w:abstractNumId w:val="49"/>
  </w:num>
  <w:num w:numId="46">
    <w:abstractNumId w:val="56"/>
  </w:num>
  <w:num w:numId="47">
    <w:abstractNumId w:val="46"/>
  </w:num>
  <w:num w:numId="48">
    <w:abstractNumId w:val="47"/>
  </w:num>
  <w:num w:numId="49">
    <w:abstractNumId w:val="25"/>
  </w:num>
  <w:num w:numId="50">
    <w:abstractNumId w:val="2"/>
  </w:num>
  <w:num w:numId="51">
    <w:abstractNumId w:val="38"/>
  </w:num>
  <w:num w:numId="52">
    <w:abstractNumId w:val="12"/>
  </w:num>
  <w:num w:numId="53">
    <w:abstractNumId w:val="34"/>
  </w:num>
  <w:num w:numId="54">
    <w:abstractNumId w:val="7"/>
  </w:num>
  <w:num w:numId="55">
    <w:abstractNumId w:val="18"/>
  </w:num>
  <w:num w:numId="56">
    <w:abstractNumId w:val="24"/>
  </w:num>
  <w:num w:numId="57">
    <w:abstractNumId w:val="29"/>
  </w:num>
  <w:num w:numId="58">
    <w:abstractNumId w:val="5"/>
  </w:num>
  <w:num w:numId="59">
    <w:abstractNumId w:val="45"/>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num>
  <w:num w:numId="84">
    <w:abstractNumId w:val="28"/>
  </w:num>
  <w:num w:numId="85">
    <w:abstractNumId w:val="50"/>
  </w:num>
  <w:num w:numId="86">
    <w:abstractNumId w:val="42"/>
  </w:num>
  <w:num w:numId="87">
    <w:abstractNumId w:val="9"/>
  </w:num>
  <w:num w:numId="88">
    <w:abstractNumId w:val="22"/>
  </w:num>
  <w:num w:numId="89">
    <w:abstractNumId w:val="52"/>
  </w:num>
  <w:num w:numId="90">
    <w:abstractNumId w:val="4"/>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oNotTrackMoves/>
  <w:defaultTabStop w:val="720"/>
  <w:hyphenationZone w:val="425"/>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4F97"/>
    <w:rsid w:val="00000524"/>
    <w:rsid w:val="00000711"/>
    <w:rsid w:val="00000B72"/>
    <w:rsid w:val="00000BFD"/>
    <w:rsid w:val="000011EE"/>
    <w:rsid w:val="000013F6"/>
    <w:rsid w:val="0000158A"/>
    <w:rsid w:val="00001C54"/>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45E"/>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324A"/>
    <w:rsid w:val="000348B4"/>
    <w:rsid w:val="00034B32"/>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6F"/>
    <w:rsid w:val="000436E8"/>
    <w:rsid w:val="000442E9"/>
    <w:rsid w:val="00044893"/>
    <w:rsid w:val="000453ED"/>
    <w:rsid w:val="0004592A"/>
    <w:rsid w:val="00045EFC"/>
    <w:rsid w:val="00047699"/>
    <w:rsid w:val="0005017A"/>
    <w:rsid w:val="0005066A"/>
    <w:rsid w:val="000506FE"/>
    <w:rsid w:val="000509DF"/>
    <w:rsid w:val="000513CC"/>
    <w:rsid w:val="00051A51"/>
    <w:rsid w:val="00051A56"/>
    <w:rsid w:val="0005298A"/>
    <w:rsid w:val="00053935"/>
    <w:rsid w:val="000539C3"/>
    <w:rsid w:val="00053CB1"/>
    <w:rsid w:val="00053DD9"/>
    <w:rsid w:val="00054D0F"/>
    <w:rsid w:val="00055284"/>
    <w:rsid w:val="00055C13"/>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E04"/>
    <w:rsid w:val="00067384"/>
    <w:rsid w:val="000673EB"/>
    <w:rsid w:val="000678A2"/>
    <w:rsid w:val="00067E1E"/>
    <w:rsid w:val="00067EEB"/>
    <w:rsid w:val="0007036F"/>
    <w:rsid w:val="0007052C"/>
    <w:rsid w:val="000713D8"/>
    <w:rsid w:val="00071C8B"/>
    <w:rsid w:val="00071DD7"/>
    <w:rsid w:val="00072747"/>
    <w:rsid w:val="00072F90"/>
    <w:rsid w:val="00073B86"/>
    <w:rsid w:val="00073BB7"/>
    <w:rsid w:val="000740A3"/>
    <w:rsid w:val="0007443D"/>
    <w:rsid w:val="00075CBF"/>
    <w:rsid w:val="00075F9B"/>
    <w:rsid w:val="0007630D"/>
    <w:rsid w:val="00076C84"/>
    <w:rsid w:val="000778BE"/>
    <w:rsid w:val="00077ECF"/>
    <w:rsid w:val="000801B7"/>
    <w:rsid w:val="00081D5A"/>
    <w:rsid w:val="00082FB1"/>
    <w:rsid w:val="000831A5"/>
    <w:rsid w:val="000831A8"/>
    <w:rsid w:val="00083255"/>
    <w:rsid w:val="000844A1"/>
    <w:rsid w:val="00084F9E"/>
    <w:rsid w:val="00084FDC"/>
    <w:rsid w:val="00085710"/>
    <w:rsid w:val="00085D7E"/>
    <w:rsid w:val="0008613F"/>
    <w:rsid w:val="00086525"/>
    <w:rsid w:val="00086BDF"/>
    <w:rsid w:val="00086FA5"/>
    <w:rsid w:val="00090201"/>
    <w:rsid w:val="00090F3F"/>
    <w:rsid w:val="000913FF"/>
    <w:rsid w:val="00092C99"/>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1E31"/>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0C9"/>
    <w:rsid w:val="000B14A1"/>
    <w:rsid w:val="000B1526"/>
    <w:rsid w:val="000B2479"/>
    <w:rsid w:val="000B2651"/>
    <w:rsid w:val="000B2CA5"/>
    <w:rsid w:val="000B2FE8"/>
    <w:rsid w:val="000B3EB5"/>
    <w:rsid w:val="000B4268"/>
    <w:rsid w:val="000B49A3"/>
    <w:rsid w:val="000B4C1D"/>
    <w:rsid w:val="000B4EF2"/>
    <w:rsid w:val="000B52AE"/>
    <w:rsid w:val="000B53B1"/>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2B78"/>
    <w:rsid w:val="000D3581"/>
    <w:rsid w:val="000D56B5"/>
    <w:rsid w:val="000D66CD"/>
    <w:rsid w:val="000D6D8F"/>
    <w:rsid w:val="000D6E2D"/>
    <w:rsid w:val="000D6FBF"/>
    <w:rsid w:val="000D7841"/>
    <w:rsid w:val="000E02EA"/>
    <w:rsid w:val="000E0964"/>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F0D21"/>
    <w:rsid w:val="000F122A"/>
    <w:rsid w:val="000F1F7D"/>
    <w:rsid w:val="000F246A"/>
    <w:rsid w:val="000F3C16"/>
    <w:rsid w:val="000F451D"/>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92C"/>
    <w:rsid w:val="00112DEE"/>
    <w:rsid w:val="00113A54"/>
    <w:rsid w:val="0011405D"/>
    <w:rsid w:val="00114358"/>
    <w:rsid w:val="001146EF"/>
    <w:rsid w:val="00114907"/>
    <w:rsid w:val="00115395"/>
    <w:rsid w:val="0011544C"/>
    <w:rsid w:val="00115F15"/>
    <w:rsid w:val="00116640"/>
    <w:rsid w:val="001167AA"/>
    <w:rsid w:val="001168DE"/>
    <w:rsid w:val="00117EAB"/>
    <w:rsid w:val="00120263"/>
    <w:rsid w:val="00120B7B"/>
    <w:rsid w:val="001213F4"/>
    <w:rsid w:val="00121C80"/>
    <w:rsid w:val="00121F2D"/>
    <w:rsid w:val="00122012"/>
    <w:rsid w:val="001223F4"/>
    <w:rsid w:val="00122D7F"/>
    <w:rsid w:val="001235E3"/>
    <w:rsid w:val="00123801"/>
    <w:rsid w:val="00123BD0"/>
    <w:rsid w:val="00124039"/>
    <w:rsid w:val="0012450E"/>
    <w:rsid w:val="001251B3"/>
    <w:rsid w:val="001256AF"/>
    <w:rsid w:val="001268F9"/>
    <w:rsid w:val="00126F18"/>
    <w:rsid w:val="00126F98"/>
    <w:rsid w:val="001271A3"/>
    <w:rsid w:val="00127B46"/>
    <w:rsid w:val="00127FBF"/>
    <w:rsid w:val="001305C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3B2E"/>
    <w:rsid w:val="00144F8E"/>
    <w:rsid w:val="00145AD4"/>
    <w:rsid w:val="00145AE7"/>
    <w:rsid w:val="00145B28"/>
    <w:rsid w:val="00145ECC"/>
    <w:rsid w:val="00146287"/>
    <w:rsid w:val="00146717"/>
    <w:rsid w:val="001467F8"/>
    <w:rsid w:val="00147503"/>
    <w:rsid w:val="00147B58"/>
    <w:rsid w:val="0015040C"/>
    <w:rsid w:val="001509C1"/>
    <w:rsid w:val="00150ACD"/>
    <w:rsid w:val="00150DF6"/>
    <w:rsid w:val="00151013"/>
    <w:rsid w:val="001513E3"/>
    <w:rsid w:val="0015192C"/>
    <w:rsid w:val="00151B5E"/>
    <w:rsid w:val="00151D98"/>
    <w:rsid w:val="001525F2"/>
    <w:rsid w:val="00153EFE"/>
    <w:rsid w:val="00153F59"/>
    <w:rsid w:val="00154460"/>
    <w:rsid w:val="00154465"/>
    <w:rsid w:val="001544AF"/>
    <w:rsid w:val="00154FAA"/>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E5A"/>
    <w:rsid w:val="001621AC"/>
    <w:rsid w:val="001628A6"/>
    <w:rsid w:val="00162B4D"/>
    <w:rsid w:val="00163FDE"/>
    <w:rsid w:val="00164268"/>
    <w:rsid w:val="00164EFB"/>
    <w:rsid w:val="00166A62"/>
    <w:rsid w:val="00166DDA"/>
    <w:rsid w:val="00166F27"/>
    <w:rsid w:val="0016763D"/>
    <w:rsid w:val="00170307"/>
    <w:rsid w:val="0017033C"/>
    <w:rsid w:val="0017055A"/>
    <w:rsid w:val="001707F7"/>
    <w:rsid w:val="0017138D"/>
    <w:rsid w:val="00171850"/>
    <w:rsid w:val="00171ABF"/>
    <w:rsid w:val="00171BF3"/>
    <w:rsid w:val="0017204C"/>
    <w:rsid w:val="00172979"/>
    <w:rsid w:val="00172DA0"/>
    <w:rsid w:val="00173433"/>
    <w:rsid w:val="00173BBB"/>
    <w:rsid w:val="00173E44"/>
    <w:rsid w:val="00174DC4"/>
    <w:rsid w:val="00174E6F"/>
    <w:rsid w:val="0017525B"/>
    <w:rsid w:val="001756E7"/>
    <w:rsid w:val="00175721"/>
    <w:rsid w:val="0017578D"/>
    <w:rsid w:val="00175D79"/>
    <w:rsid w:val="00176B83"/>
    <w:rsid w:val="001771AE"/>
    <w:rsid w:val="001773A7"/>
    <w:rsid w:val="00177DD5"/>
    <w:rsid w:val="00180C93"/>
    <w:rsid w:val="00180FB7"/>
    <w:rsid w:val="0018102D"/>
    <w:rsid w:val="0018156B"/>
    <w:rsid w:val="00181BCF"/>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7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268"/>
    <w:rsid w:val="001A3BAA"/>
    <w:rsid w:val="001A466F"/>
    <w:rsid w:val="001A4C84"/>
    <w:rsid w:val="001A5020"/>
    <w:rsid w:val="001A5921"/>
    <w:rsid w:val="001A5A58"/>
    <w:rsid w:val="001A5DAA"/>
    <w:rsid w:val="001A6B1C"/>
    <w:rsid w:val="001A7E71"/>
    <w:rsid w:val="001B0090"/>
    <w:rsid w:val="001B0568"/>
    <w:rsid w:val="001B0F81"/>
    <w:rsid w:val="001B1237"/>
    <w:rsid w:val="001B2E33"/>
    <w:rsid w:val="001B4686"/>
    <w:rsid w:val="001B4B9D"/>
    <w:rsid w:val="001B4C42"/>
    <w:rsid w:val="001B50F6"/>
    <w:rsid w:val="001B5241"/>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6C99"/>
    <w:rsid w:val="001C72B8"/>
    <w:rsid w:val="001C7354"/>
    <w:rsid w:val="001C75A9"/>
    <w:rsid w:val="001C7803"/>
    <w:rsid w:val="001C7B6D"/>
    <w:rsid w:val="001C7D01"/>
    <w:rsid w:val="001D039E"/>
    <w:rsid w:val="001D0CA4"/>
    <w:rsid w:val="001D0F5F"/>
    <w:rsid w:val="001D1074"/>
    <w:rsid w:val="001D1BE1"/>
    <w:rsid w:val="001D1C2B"/>
    <w:rsid w:val="001D211F"/>
    <w:rsid w:val="001D2320"/>
    <w:rsid w:val="001D2936"/>
    <w:rsid w:val="001D34BC"/>
    <w:rsid w:val="001D47B8"/>
    <w:rsid w:val="001D4C7F"/>
    <w:rsid w:val="001D65B8"/>
    <w:rsid w:val="001D7C7C"/>
    <w:rsid w:val="001E12F6"/>
    <w:rsid w:val="001E3D2E"/>
    <w:rsid w:val="001E3F1D"/>
    <w:rsid w:val="001E51FB"/>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4D8F"/>
    <w:rsid w:val="001F5741"/>
    <w:rsid w:val="001F5B60"/>
    <w:rsid w:val="001F6EA9"/>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69F2"/>
    <w:rsid w:val="0020720D"/>
    <w:rsid w:val="00207927"/>
    <w:rsid w:val="00210247"/>
    <w:rsid w:val="0021040F"/>
    <w:rsid w:val="002104C0"/>
    <w:rsid w:val="002106B1"/>
    <w:rsid w:val="002112A9"/>
    <w:rsid w:val="0021242F"/>
    <w:rsid w:val="00212E00"/>
    <w:rsid w:val="00213358"/>
    <w:rsid w:val="00213C1F"/>
    <w:rsid w:val="00213D05"/>
    <w:rsid w:val="00214363"/>
    <w:rsid w:val="002146BD"/>
    <w:rsid w:val="00214A64"/>
    <w:rsid w:val="00214DC8"/>
    <w:rsid w:val="0021577E"/>
    <w:rsid w:val="00217A7B"/>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4BC"/>
    <w:rsid w:val="00237637"/>
    <w:rsid w:val="002404C2"/>
    <w:rsid w:val="002412E5"/>
    <w:rsid w:val="00241621"/>
    <w:rsid w:val="00241630"/>
    <w:rsid w:val="002419BB"/>
    <w:rsid w:val="00242B33"/>
    <w:rsid w:val="002438E9"/>
    <w:rsid w:val="00243C7C"/>
    <w:rsid w:val="002440E9"/>
    <w:rsid w:val="00245078"/>
    <w:rsid w:val="002455CD"/>
    <w:rsid w:val="002468A2"/>
    <w:rsid w:val="00246DF1"/>
    <w:rsid w:val="00246E7F"/>
    <w:rsid w:val="002502F0"/>
    <w:rsid w:val="0025058E"/>
    <w:rsid w:val="002511AE"/>
    <w:rsid w:val="0025144E"/>
    <w:rsid w:val="0025165D"/>
    <w:rsid w:val="00251C7F"/>
    <w:rsid w:val="0025204B"/>
    <w:rsid w:val="002523C5"/>
    <w:rsid w:val="00253210"/>
    <w:rsid w:val="002532FC"/>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A7C"/>
    <w:rsid w:val="00262F65"/>
    <w:rsid w:val="002634F5"/>
    <w:rsid w:val="00263832"/>
    <w:rsid w:val="00263BBE"/>
    <w:rsid w:val="0026412B"/>
    <w:rsid w:val="00264144"/>
    <w:rsid w:val="00264149"/>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2CA3"/>
    <w:rsid w:val="0029444C"/>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511"/>
    <w:rsid w:val="002C07F0"/>
    <w:rsid w:val="002C1460"/>
    <w:rsid w:val="002C155B"/>
    <w:rsid w:val="002C1DA1"/>
    <w:rsid w:val="002C247E"/>
    <w:rsid w:val="002C273B"/>
    <w:rsid w:val="002C302A"/>
    <w:rsid w:val="002C37C3"/>
    <w:rsid w:val="002C38E2"/>
    <w:rsid w:val="002C3C53"/>
    <w:rsid w:val="002C3DD5"/>
    <w:rsid w:val="002C3EDD"/>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E707F"/>
    <w:rsid w:val="002F054D"/>
    <w:rsid w:val="002F1360"/>
    <w:rsid w:val="002F1F07"/>
    <w:rsid w:val="002F1F2F"/>
    <w:rsid w:val="002F2C84"/>
    <w:rsid w:val="002F2E42"/>
    <w:rsid w:val="002F392A"/>
    <w:rsid w:val="002F3C58"/>
    <w:rsid w:val="002F3D89"/>
    <w:rsid w:val="002F3E3C"/>
    <w:rsid w:val="002F409A"/>
    <w:rsid w:val="002F446E"/>
    <w:rsid w:val="002F4B16"/>
    <w:rsid w:val="002F500D"/>
    <w:rsid w:val="002F50A0"/>
    <w:rsid w:val="002F50D6"/>
    <w:rsid w:val="002F5973"/>
    <w:rsid w:val="002F599D"/>
    <w:rsid w:val="002F5A50"/>
    <w:rsid w:val="002F752D"/>
    <w:rsid w:val="002F783C"/>
    <w:rsid w:val="002F7AAD"/>
    <w:rsid w:val="002F7DEA"/>
    <w:rsid w:val="00300713"/>
    <w:rsid w:val="0030093A"/>
    <w:rsid w:val="00300F32"/>
    <w:rsid w:val="00301551"/>
    <w:rsid w:val="00302492"/>
    <w:rsid w:val="0030359D"/>
    <w:rsid w:val="00304AE2"/>
    <w:rsid w:val="00304AF8"/>
    <w:rsid w:val="00305D1B"/>
    <w:rsid w:val="0030770F"/>
    <w:rsid w:val="00307C27"/>
    <w:rsid w:val="003110B8"/>
    <w:rsid w:val="00312017"/>
    <w:rsid w:val="003121B9"/>
    <w:rsid w:val="00313787"/>
    <w:rsid w:val="0031481E"/>
    <w:rsid w:val="00314D44"/>
    <w:rsid w:val="00315704"/>
    <w:rsid w:val="00316721"/>
    <w:rsid w:val="00316839"/>
    <w:rsid w:val="003170F4"/>
    <w:rsid w:val="00317898"/>
    <w:rsid w:val="00320396"/>
    <w:rsid w:val="00320E70"/>
    <w:rsid w:val="0032143B"/>
    <w:rsid w:val="003215F0"/>
    <w:rsid w:val="00321877"/>
    <w:rsid w:val="00321C37"/>
    <w:rsid w:val="00323304"/>
    <w:rsid w:val="0032385B"/>
    <w:rsid w:val="00323957"/>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97E"/>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2951"/>
    <w:rsid w:val="00343BE2"/>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668"/>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7F6"/>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A28"/>
    <w:rsid w:val="00386F49"/>
    <w:rsid w:val="00387100"/>
    <w:rsid w:val="003875F7"/>
    <w:rsid w:val="0039086C"/>
    <w:rsid w:val="00390878"/>
    <w:rsid w:val="00390BDF"/>
    <w:rsid w:val="00390D3A"/>
    <w:rsid w:val="00391179"/>
    <w:rsid w:val="003918C2"/>
    <w:rsid w:val="00391BE9"/>
    <w:rsid w:val="0039236D"/>
    <w:rsid w:val="00392EA8"/>
    <w:rsid w:val="00392EC9"/>
    <w:rsid w:val="00392ED7"/>
    <w:rsid w:val="003938A4"/>
    <w:rsid w:val="003941D4"/>
    <w:rsid w:val="00394797"/>
    <w:rsid w:val="00395C13"/>
    <w:rsid w:val="0039675E"/>
    <w:rsid w:val="00397316"/>
    <w:rsid w:val="00397852"/>
    <w:rsid w:val="00397ABD"/>
    <w:rsid w:val="00397C19"/>
    <w:rsid w:val="00397CD8"/>
    <w:rsid w:val="00397DC9"/>
    <w:rsid w:val="00397E8D"/>
    <w:rsid w:val="003A1127"/>
    <w:rsid w:val="003A1DA1"/>
    <w:rsid w:val="003A2036"/>
    <w:rsid w:val="003A27D6"/>
    <w:rsid w:val="003A418B"/>
    <w:rsid w:val="003A507E"/>
    <w:rsid w:val="003A52B0"/>
    <w:rsid w:val="003A5763"/>
    <w:rsid w:val="003A58EF"/>
    <w:rsid w:val="003A5EB2"/>
    <w:rsid w:val="003A6374"/>
    <w:rsid w:val="003A6951"/>
    <w:rsid w:val="003A6E6B"/>
    <w:rsid w:val="003A737D"/>
    <w:rsid w:val="003A7896"/>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C0102"/>
    <w:rsid w:val="003C0114"/>
    <w:rsid w:val="003C16E6"/>
    <w:rsid w:val="003C178B"/>
    <w:rsid w:val="003C2F66"/>
    <w:rsid w:val="003C3502"/>
    <w:rsid w:val="003C3768"/>
    <w:rsid w:val="003C37DD"/>
    <w:rsid w:val="003C41B1"/>
    <w:rsid w:val="003C4453"/>
    <w:rsid w:val="003C5138"/>
    <w:rsid w:val="003C5571"/>
    <w:rsid w:val="003C55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0C73"/>
    <w:rsid w:val="003E2EBD"/>
    <w:rsid w:val="003E3716"/>
    <w:rsid w:val="003E392D"/>
    <w:rsid w:val="003E43C8"/>
    <w:rsid w:val="003E4506"/>
    <w:rsid w:val="003E45DC"/>
    <w:rsid w:val="003E4CD3"/>
    <w:rsid w:val="003E5092"/>
    <w:rsid w:val="003E5D86"/>
    <w:rsid w:val="003E6E9B"/>
    <w:rsid w:val="003F02B6"/>
    <w:rsid w:val="003F0BF5"/>
    <w:rsid w:val="003F0BFB"/>
    <w:rsid w:val="003F1F9A"/>
    <w:rsid w:val="003F24C2"/>
    <w:rsid w:val="003F2FBB"/>
    <w:rsid w:val="003F32FF"/>
    <w:rsid w:val="003F369F"/>
    <w:rsid w:val="003F3E16"/>
    <w:rsid w:val="003F4CA4"/>
    <w:rsid w:val="003F5A92"/>
    <w:rsid w:val="003F65B7"/>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1C21"/>
    <w:rsid w:val="00412031"/>
    <w:rsid w:val="004120C9"/>
    <w:rsid w:val="00412DFC"/>
    <w:rsid w:val="0041343B"/>
    <w:rsid w:val="00413680"/>
    <w:rsid w:val="0041368E"/>
    <w:rsid w:val="00413C04"/>
    <w:rsid w:val="00413F22"/>
    <w:rsid w:val="004156DD"/>
    <w:rsid w:val="004158A1"/>
    <w:rsid w:val="00415F5E"/>
    <w:rsid w:val="004163B0"/>
    <w:rsid w:val="004164E0"/>
    <w:rsid w:val="004166EC"/>
    <w:rsid w:val="0041718B"/>
    <w:rsid w:val="0041721E"/>
    <w:rsid w:val="004178EF"/>
    <w:rsid w:val="00420016"/>
    <w:rsid w:val="00421FC8"/>
    <w:rsid w:val="0042208B"/>
    <w:rsid w:val="004221DB"/>
    <w:rsid w:val="00422571"/>
    <w:rsid w:val="004227C8"/>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1CCE"/>
    <w:rsid w:val="00432016"/>
    <w:rsid w:val="00433143"/>
    <w:rsid w:val="00433205"/>
    <w:rsid w:val="00433C1E"/>
    <w:rsid w:val="00433D96"/>
    <w:rsid w:val="004343D3"/>
    <w:rsid w:val="00435992"/>
    <w:rsid w:val="0043635D"/>
    <w:rsid w:val="00436FDF"/>
    <w:rsid w:val="004372D2"/>
    <w:rsid w:val="0043767A"/>
    <w:rsid w:val="004400E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558"/>
    <w:rsid w:val="004605C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6965"/>
    <w:rsid w:val="004A756A"/>
    <w:rsid w:val="004A788F"/>
    <w:rsid w:val="004B06CE"/>
    <w:rsid w:val="004B142C"/>
    <w:rsid w:val="004B1DB2"/>
    <w:rsid w:val="004B25BC"/>
    <w:rsid w:val="004B2AB7"/>
    <w:rsid w:val="004B4981"/>
    <w:rsid w:val="004B4C0E"/>
    <w:rsid w:val="004B4C37"/>
    <w:rsid w:val="004B4E30"/>
    <w:rsid w:val="004B4FFB"/>
    <w:rsid w:val="004B53B4"/>
    <w:rsid w:val="004B54E8"/>
    <w:rsid w:val="004B5C20"/>
    <w:rsid w:val="004B5F69"/>
    <w:rsid w:val="004B65DC"/>
    <w:rsid w:val="004B7333"/>
    <w:rsid w:val="004B734E"/>
    <w:rsid w:val="004B7A8D"/>
    <w:rsid w:val="004B7B7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2D33"/>
    <w:rsid w:val="004D31AE"/>
    <w:rsid w:val="004D326E"/>
    <w:rsid w:val="004D34F9"/>
    <w:rsid w:val="004D469C"/>
    <w:rsid w:val="004D4CD5"/>
    <w:rsid w:val="004D5066"/>
    <w:rsid w:val="004D5456"/>
    <w:rsid w:val="004D57CE"/>
    <w:rsid w:val="004D5A0F"/>
    <w:rsid w:val="004D613E"/>
    <w:rsid w:val="004D6C86"/>
    <w:rsid w:val="004D711F"/>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97"/>
    <w:rsid w:val="004F267D"/>
    <w:rsid w:val="004F2B25"/>
    <w:rsid w:val="004F2D57"/>
    <w:rsid w:val="004F321B"/>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AF"/>
    <w:rsid w:val="005071F9"/>
    <w:rsid w:val="0050729D"/>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1F6"/>
    <w:rsid w:val="005222C8"/>
    <w:rsid w:val="00522A50"/>
    <w:rsid w:val="00522DF3"/>
    <w:rsid w:val="00522F01"/>
    <w:rsid w:val="00522F31"/>
    <w:rsid w:val="0052371D"/>
    <w:rsid w:val="00524093"/>
    <w:rsid w:val="005240B3"/>
    <w:rsid w:val="005248F3"/>
    <w:rsid w:val="00524D99"/>
    <w:rsid w:val="00524DB1"/>
    <w:rsid w:val="005254D7"/>
    <w:rsid w:val="005259B4"/>
    <w:rsid w:val="00525ACC"/>
    <w:rsid w:val="0052611B"/>
    <w:rsid w:val="00526D9A"/>
    <w:rsid w:val="00526F64"/>
    <w:rsid w:val="00527BC9"/>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97B"/>
    <w:rsid w:val="00537AE4"/>
    <w:rsid w:val="00537AF9"/>
    <w:rsid w:val="00537C46"/>
    <w:rsid w:val="00541072"/>
    <w:rsid w:val="00541085"/>
    <w:rsid w:val="005416D4"/>
    <w:rsid w:val="00542DAD"/>
    <w:rsid w:val="0054308E"/>
    <w:rsid w:val="005443BB"/>
    <w:rsid w:val="00544E80"/>
    <w:rsid w:val="0054525E"/>
    <w:rsid w:val="00545A8B"/>
    <w:rsid w:val="00546941"/>
    <w:rsid w:val="00547045"/>
    <w:rsid w:val="00547862"/>
    <w:rsid w:val="00547BA8"/>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4FE9"/>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10"/>
    <w:rsid w:val="00574690"/>
    <w:rsid w:val="00574E4E"/>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DC4"/>
    <w:rsid w:val="00582F8A"/>
    <w:rsid w:val="00584140"/>
    <w:rsid w:val="0058470B"/>
    <w:rsid w:val="005854AB"/>
    <w:rsid w:val="005858CE"/>
    <w:rsid w:val="005859C7"/>
    <w:rsid w:val="00585AE0"/>
    <w:rsid w:val="005860F9"/>
    <w:rsid w:val="00586E2A"/>
    <w:rsid w:val="00587739"/>
    <w:rsid w:val="0058776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69B"/>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490"/>
    <w:rsid w:val="005C5562"/>
    <w:rsid w:val="005C57C7"/>
    <w:rsid w:val="005C5966"/>
    <w:rsid w:val="005C5C26"/>
    <w:rsid w:val="005C5CE1"/>
    <w:rsid w:val="005C5DA2"/>
    <w:rsid w:val="005C721A"/>
    <w:rsid w:val="005D0B01"/>
    <w:rsid w:val="005D14C1"/>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6D70"/>
    <w:rsid w:val="006175B2"/>
    <w:rsid w:val="00617746"/>
    <w:rsid w:val="00617ACB"/>
    <w:rsid w:val="00617B89"/>
    <w:rsid w:val="00617D0A"/>
    <w:rsid w:val="00617DA1"/>
    <w:rsid w:val="00620AD8"/>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2AD"/>
    <w:rsid w:val="00634EF7"/>
    <w:rsid w:val="00634F5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461"/>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1C9C"/>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09A5"/>
    <w:rsid w:val="006913D7"/>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619"/>
    <w:rsid w:val="006A5BF4"/>
    <w:rsid w:val="006A5C3F"/>
    <w:rsid w:val="006A5F05"/>
    <w:rsid w:val="006A60C3"/>
    <w:rsid w:val="006A62BD"/>
    <w:rsid w:val="006A69FC"/>
    <w:rsid w:val="006A6C76"/>
    <w:rsid w:val="006A7609"/>
    <w:rsid w:val="006A7B89"/>
    <w:rsid w:val="006A7FF2"/>
    <w:rsid w:val="006B0A72"/>
    <w:rsid w:val="006B1A32"/>
    <w:rsid w:val="006B41E6"/>
    <w:rsid w:val="006B59FC"/>
    <w:rsid w:val="006B6A16"/>
    <w:rsid w:val="006B6DEF"/>
    <w:rsid w:val="006B7111"/>
    <w:rsid w:val="006C011E"/>
    <w:rsid w:val="006C0271"/>
    <w:rsid w:val="006C261B"/>
    <w:rsid w:val="006C2CC9"/>
    <w:rsid w:val="006C3C54"/>
    <w:rsid w:val="006C4579"/>
    <w:rsid w:val="006C4F51"/>
    <w:rsid w:val="006C5802"/>
    <w:rsid w:val="006C5E0B"/>
    <w:rsid w:val="006C5F15"/>
    <w:rsid w:val="006C6540"/>
    <w:rsid w:val="006C6E45"/>
    <w:rsid w:val="006C6EE9"/>
    <w:rsid w:val="006C77B4"/>
    <w:rsid w:val="006D0B18"/>
    <w:rsid w:val="006D0EE3"/>
    <w:rsid w:val="006D1889"/>
    <w:rsid w:val="006D1D16"/>
    <w:rsid w:val="006D287C"/>
    <w:rsid w:val="006D296D"/>
    <w:rsid w:val="006D3665"/>
    <w:rsid w:val="006D3F0A"/>
    <w:rsid w:val="006D4137"/>
    <w:rsid w:val="006D43DE"/>
    <w:rsid w:val="006D43FE"/>
    <w:rsid w:val="006D4991"/>
    <w:rsid w:val="006D49DA"/>
    <w:rsid w:val="006D4F64"/>
    <w:rsid w:val="006D587B"/>
    <w:rsid w:val="006D5F07"/>
    <w:rsid w:val="006D6427"/>
    <w:rsid w:val="006D64EF"/>
    <w:rsid w:val="006D6976"/>
    <w:rsid w:val="006D69C1"/>
    <w:rsid w:val="006E01EB"/>
    <w:rsid w:val="006E03B7"/>
    <w:rsid w:val="006E06D8"/>
    <w:rsid w:val="006E073D"/>
    <w:rsid w:val="006E1174"/>
    <w:rsid w:val="006E20D4"/>
    <w:rsid w:val="006E2421"/>
    <w:rsid w:val="006E2866"/>
    <w:rsid w:val="006E2BD2"/>
    <w:rsid w:val="006E32C4"/>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C26"/>
    <w:rsid w:val="006E7E03"/>
    <w:rsid w:val="006F063C"/>
    <w:rsid w:val="006F0A9B"/>
    <w:rsid w:val="006F118F"/>
    <w:rsid w:val="006F12BE"/>
    <w:rsid w:val="006F18B6"/>
    <w:rsid w:val="006F1DC3"/>
    <w:rsid w:val="006F24C2"/>
    <w:rsid w:val="006F27D6"/>
    <w:rsid w:val="006F28C0"/>
    <w:rsid w:val="006F2DD5"/>
    <w:rsid w:val="006F2F43"/>
    <w:rsid w:val="006F31AA"/>
    <w:rsid w:val="006F39F5"/>
    <w:rsid w:val="006F40F4"/>
    <w:rsid w:val="006F4318"/>
    <w:rsid w:val="006F48D2"/>
    <w:rsid w:val="006F5B06"/>
    <w:rsid w:val="006F7F64"/>
    <w:rsid w:val="007005EE"/>
    <w:rsid w:val="007008F4"/>
    <w:rsid w:val="00700E18"/>
    <w:rsid w:val="0070153D"/>
    <w:rsid w:val="00701DF4"/>
    <w:rsid w:val="00702F13"/>
    <w:rsid w:val="00703C04"/>
    <w:rsid w:val="007051EB"/>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3A55"/>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604E"/>
    <w:rsid w:val="00746D4C"/>
    <w:rsid w:val="0074744B"/>
    <w:rsid w:val="00747755"/>
    <w:rsid w:val="00750131"/>
    <w:rsid w:val="007508A9"/>
    <w:rsid w:val="007516D2"/>
    <w:rsid w:val="007518B4"/>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4EE"/>
    <w:rsid w:val="0077053A"/>
    <w:rsid w:val="00770A0B"/>
    <w:rsid w:val="00770C97"/>
    <w:rsid w:val="00772C88"/>
    <w:rsid w:val="007739AB"/>
    <w:rsid w:val="00773CF9"/>
    <w:rsid w:val="00773ECB"/>
    <w:rsid w:val="00774096"/>
    <w:rsid w:val="0077429A"/>
    <w:rsid w:val="00776FD1"/>
    <w:rsid w:val="00777308"/>
    <w:rsid w:val="007774D7"/>
    <w:rsid w:val="00777AD9"/>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49E2"/>
    <w:rsid w:val="007B5436"/>
    <w:rsid w:val="007B7A87"/>
    <w:rsid w:val="007B7E55"/>
    <w:rsid w:val="007C04FD"/>
    <w:rsid w:val="007C09DB"/>
    <w:rsid w:val="007C128D"/>
    <w:rsid w:val="007C1411"/>
    <w:rsid w:val="007C297C"/>
    <w:rsid w:val="007C2F6C"/>
    <w:rsid w:val="007C2FBB"/>
    <w:rsid w:val="007C3395"/>
    <w:rsid w:val="007C3741"/>
    <w:rsid w:val="007C38EC"/>
    <w:rsid w:val="007C3D77"/>
    <w:rsid w:val="007C4341"/>
    <w:rsid w:val="007C4C87"/>
    <w:rsid w:val="007C4CF8"/>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1CDC"/>
    <w:rsid w:val="007E22E8"/>
    <w:rsid w:val="007E275F"/>
    <w:rsid w:val="007E2F5E"/>
    <w:rsid w:val="007E37F0"/>
    <w:rsid w:val="007E3B41"/>
    <w:rsid w:val="007E431A"/>
    <w:rsid w:val="007E4DB4"/>
    <w:rsid w:val="007E5192"/>
    <w:rsid w:val="007E5EDC"/>
    <w:rsid w:val="007E6361"/>
    <w:rsid w:val="007E74F7"/>
    <w:rsid w:val="007E7E68"/>
    <w:rsid w:val="007F0180"/>
    <w:rsid w:val="007F0B11"/>
    <w:rsid w:val="007F0F97"/>
    <w:rsid w:val="007F179E"/>
    <w:rsid w:val="007F372D"/>
    <w:rsid w:val="007F382F"/>
    <w:rsid w:val="007F4143"/>
    <w:rsid w:val="007F4D47"/>
    <w:rsid w:val="007F559E"/>
    <w:rsid w:val="007F5A65"/>
    <w:rsid w:val="007F5D26"/>
    <w:rsid w:val="007F5E77"/>
    <w:rsid w:val="007F621D"/>
    <w:rsid w:val="007F7681"/>
    <w:rsid w:val="007F7BCE"/>
    <w:rsid w:val="0080047B"/>
    <w:rsid w:val="008020D4"/>
    <w:rsid w:val="0080233A"/>
    <w:rsid w:val="00802666"/>
    <w:rsid w:val="00802A25"/>
    <w:rsid w:val="00803D36"/>
    <w:rsid w:val="0080427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A7B"/>
    <w:rsid w:val="00823C9D"/>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137"/>
    <w:rsid w:val="00833691"/>
    <w:rsid w:val="00833E82"/>
    <w:rsid w:val="00833FE5"/>
    <w:rsid w:val="00835714"/>
    <w:rsid w:val="0083653B"/>
    <w:rsid w:val="00836706"/>
    <w:rsid w:val="0083671D"/>
    <w:rsid w:val="008368CA"/>
    <w:rsid w:val="00836FAD"/>
    <w:rsid w:val="008376F5"/>
    <w:rsid w:val="008413D1"/>
    <w:rsid w:val="008417FA"/>
    <w:rsid w:val="00841ACC"/>
    <w:rsid w:val="00841CD2"/>
    <w:rsid w:val="00841D4C"/>
    <w:rsid w:val="00841FD3"/>
    <w:rsid w:val="00842355"/>
    <w:rsid w:val="0084251B"/>
    <w:rsid w:val="00842D71"/>
    <w:rsid w:val="008436FE"/>
    <w:rsid w:val="0084402B"/>
    <w:rsid w:val="00844470"/>
    <w:rsid w:val="00844652"/>
    <w:rsid w:val="008451EC"/>
    <w:rsid w:val="008452D9"/>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7A"/>
    <w:rsid w:val="00862C99"/>
    <w:rsid w:val="00862F75"/>
    <w:rsid w:val="00863D18"/>
    <w:rsid w:val="00863FB7"/>
    <w:rsid w:val="0086542E"/>
    <w:rsid w:val="00865740"/>
    <w:rsid w:val="00866343"/>
    <w:rsid w:val="0086674F"/>
    <w:rsid w:val="008667E3"/>
    <w:rsid w:val="00866937"/>
    <w:rsid w:val="0086709B"/>
    <w:rsid w:val="00867C3D"/>
    <w:rsid w:val="00867DEC"/>
    <w:rsid w:val="008700E9"/>
    <w:rsid w:val="008703CF"/>
    <w:rsid w:val="00871F89"/>
    <w:rsid w:val="00872731"/>
    <w:rsid w:val="0087277E"/>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20E5"/>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172"/>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71B"/>
    <w:rsid w:val="008A3A33"/>
    <w:rsid w:val="008A43C6"/>
    <w:rsid w:val="008A5369"/>
    <w:rsid w:val="008A579A"/>
    <w:rsid w:val="008A5A2D"/>
    <w:rsid w:val="008A62AA"/>
    <w:rsid w:val="008A64F5"/>
    <w:rsid w:val="008A72AE"/>
    <w:rsid w:val="008A7A55"/>
    <w:rsid w:val="008B02F3"/>
    <w:rsid w:val="008B0BAE"/>
    <w:rsid w:val="008B0E29"/>
    <w:rsid w:val="008B3F5C"/>
    <w:rsid w:val="008B4338"/>
    <w:rsid w:val="008B4BA6"/>
    <w:rsid w:val="008B4E91"/>
    <w:rsid w:val="008B532D"/>
    <w:rsid w:val="008B56DB"/>
    <w:rsid w:val="008B5C89"/>
    <w:rsid w:val="008B677A"/>
    <w:rsid w:val="008B6809"/>
    <w:rsid w:val="008B6C6C"/>
    <w:rsid w:val="008B7596"/>
    <w:rsid w:val="008B7935"/>
    <w:rsid w:val="008C0273"/>
    <w:rsid w:val="008C030E"/>
    <w:rsid w:val="008C13E0"/>
    <w:rsid w:val="008C1407"/>
    <w:rsid w:val="008C18F0"/>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3D1"/>
    <w:rsid w:val="008E1D8E"/>
    <w:rsid w:val="008E2D9C"/>
    <w:rsid w:val="008E2DA9"/>
    <w:rsid w:val="008E31C9"/>
    <w:rsid w:val="008E3325"/>
    <w:rsid w:val="008E3B98"/>
    <w:rsid w:val="008E3C29"/>
    <w:rsid w:val="008E3E82"/>
    <w:rsid w:val="008E4DEF"/>
    <w:rsid w:val="008E4E69"/>
    <w:rsid w:val="008E544D"/>
    <w:rsid w:val="008E62D7"/>
    <w:rsid w:val="008E6344"/>
    <w:rsid w:val="008E7732"/>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67"/>
    <w:rsid w:val="009069C8"/>
    <w:rsid w:val="00906F62"/>
    <w:rsid w:val="0091028C"/>
    <w:rsid w:val="00910801"/>
    <w:rsid w:val="009110FC"/>
    <w:rsid w:val="00911F4F"/>
    <w:rsid w:val="00912E2C"/>
    <w:rsid w:val="00912E6E"/>
    <w:rsid w:val="00912ECB"/>
    <w:rsid w:val="0091322D"/>
    <w:rsid w:val="00913830"/>
    <w:rsid w:val="00914004"/>
    <w:rsid w:val="009146AA"/>
    <w:rsid w:val="0091479D"/>
    <w:rsid w:val="009147CB"/>
    <w:rsid w:val="0091516B"/>
    <w:rsid w:val="0091566D"/>
    <w:rsid w:val="00915C2C"/>
    <w:rsid w:val="00916876"/>
    <w:rsid w:val="00917578"/>
    <w:rsid w:val="00917930"/>
    <w:rsid w:val="009179BA"/>
    <w:rsid w:val="0092080E"/>
    <w:rsid w:val="00923CC1"/>
    <w:rsid w:val="00924455"/>
    <w:rsid w:val="009246BF"/>
    <w:rsid w:val="0092488E"/>
    <w:rsid w:val="00924B9A"/>
    <w:rsid w:val="00925448"/>
    <w:rsid w:val="00925BF2"/>
    <w:rsid w:val="00925D2F"/>
    <w:rsid w:val="00926684"/>
    <w:rsid w:val="00927107"/>
    <w:rsid w:val="00927883"/>
    <w:rsid w:val="0093176F"/>
    <w:rsid w:val="00931780"/>
    <w:rsid w:val="0093209A"/>
    <w:rsid w:val="00932C33"/>
    <w:rsid w:val="0093354E"/>
    <w:rsid w:val="009339F3"/>
    <w:rsid w:val="00934AEE"/>
    <w:rsid w:val="009352EF"/>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0F21"/>
    <w:rsid w:val="0095214A"/>
    <w:rsid w:val="00952228"/>
    <w:rsid w:val="009529D1"/>
    <w:rsid w:val="009536E5"/>
    <w:rsid w:val="0095428F"/>
    <w:rsid w:val="009547BB"/>
    <w:rsid w:val="009549AA"/>
    <w:rsid w:val="009563F6"/>
    <w:rsid w:val="009567A7"/>
    <w:rsid w:val="009569CB"/>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6C05"/>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6C6"/>
    <w:rsid w:val="00980A97"/>
    <w:rsid w:val="009813DF"/>
    <w:rsid w:val="00981427"/>
    <w:rsid w:val="009816A7"/>
    <w:rsid w:val="009816B6"/>
    <w:rsid w:val="00981F57"/>
    <w:rsid w:val="009823F6"/>
    <w:rsid w:val="0098274E"/>
    <w:rsid w:val="009827A3"/>
    <w:rsid w:val="00982DEA"/>
    <w:rsid w:val="009830AB"/>
    <w:rsid w:val="0098376D"/>
    <w:rsid w:val="009837FC"/>
    <w:rsid w:val="00983F81"/>
    <w:rsid w:val="00983FFB"/>
    <w:rsid w:val="0098483D"/>
    <w:rsid w:val="00984A41"/>
    <w:rsid w:val="009850A0"/>
    <w:rsid w:val="0098511B"/>
    <w:rsid w:val="00985308"/>
    <w:rsid w:val="00985A63"/>
    <w:rsid w:val="009879E4"/>
    <w:rsid w:val="00987B29"/>
    <w:rsid w:val="00990AAD"/>
    <w:rsid w:val="00992315"/>
    <w:rsid w:val="009924F8"/>
    <w:rsid w:val="00992853"/>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313"/>
    <w:rsid w:val="009B4888"/>
    <w:rsid w:val="009B4D35"/>
    <w:rsid w:val="009B4DC3"/>
    <w:rsid w:val="009B4F2F"/>
    <w:rsid w:val="009B51ED"/>
    <w:rsid w:val="009B52C0"/>
    <w:rsid w:val="009B56F8"/>
    <w:rsid w:val="009B5722"/>
    <w:rsid w:val="009B6870"/>
    <w:rsid w:val="009B69AF"/>
    <w:rsid w:val="009B72F7"/>
    <w:rsid w:val="009B763C"/>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A64"/>
    <w:rsid w:val="009C7C0E"/>
    <w:rsid w:val="009C7C3B"/>
    <w:rsid w:val="009C7E1F"/>
    <w:rsid w:val="009D05C1"/>
    <w:rsid w:val="009D06D4"/>
    <w:rsid w:val="009D0DF3"/>
    <w:rsid w:val="009D115F"/>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6E0"/>
    <w:rsid w:val="009E4C24"/>
    <w:rsid w:val="009E4E6A"/>
    <w:rsid w:val="009E4F0E"/>
    <w:rsid w:val="009E5B8B"/>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17FFB"/>
    <w:rsid w:val="00A20053"/>
    <w:rsid w:val="00A20410"/>
    <w:rsid w:val="00A209F9"/>
    <w:rsid w:val="00A20EFE"/>
    <w:rsid w:val="00A218BB"/>
    <w:rsid w:val="00A22AC0"/>
    <w:rsid w:val="00A23824"/>
    <w:rsid w:val="00A23988"/>
    <w:rsid w:val="00A24357"/>
    <w:rsid w:val="00A24754"/>
    <w:rsid w:val="00A24EFD"/>
    <w:rsid w:val="00A2587C"/>
    <w:rsid w:val="00A25BBF"/>
    <w:rsid w:val="00A26103"/>
    <w:rsid w:val="00A27744"/>
    <w:rsid w:val="00A27AFB"/>
    <w:rsid w:val="00A30130"/>
    <w:rsid w:val="00A31943"/>
    <w:rsid w:val="00A31B63"/>
    <w:rsid w:val="00A3250A"/>
    <w:rsid w:val="00A33598"/>
    <w:rsid w:val="00A335EB"/>
    <w:rsid w:val="00A340FC"/>
    <w:rsid w:val="00A341A2"/>
    <w:rsid w:val="00A3487D"/>
    <w:rsid w:val="00A35368"/>
    <w:rsid w:val="00A356CB"/>
    <w:rsid w:val="00A35886"/>
    <w:rsid w:val="00A35DE7"/>
    <w:rsid w:val="00A3636B"/>
    <w:rsid w:val="00A368B5"/>
    <w:rsid w:val="00A3693C"/>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0"/>
    <w:rsid w:val="00A66D78"/>
    <w:rsid w:val="00A67ADC"/>
    <w:rsid w:val="00A70C73"/>
    <w:rsid w:val="00A70E4B"/>
    <w:rsid w:val="00A70ECB"/>
    <w:rsid w:val="00A71417"/>
    <w:rsid w:val="00A7155B"/>
    <w:rsid w:val="00A71832"/>
    <w:rsid w:val="00A72453"/>
    <w:rsid w:val="00A726E6"/>
    <w:rsid w:val="00A72920"/>
    <w:rsid w:val="00A72BA4"/>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13D7"/>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A88"/>
    <w:rsid w:val="00A92FAD"/>
    <w:rsid w:val="00A9384D"/>
    <w:rsid w:val="00A93AAA"/>
    <w:rsid w:val="00A94EF6"/>
    <w:rsid w:val="00A950C5"/>
    <w:rsid w:val="00A95245"/>
    <w:rsid w:val="00A9531A"/>
    <w:rsid w:val="00A95623"/>
    <w:rsid w:val="00AA0285"/>
    <w:rsid w:val="00AA0D84"/>
    <w:rsid w:val="00AA24A8"/>
    <w:rsid w:val="00AA3164"/>
    <w:rsid w:val="00AA3659"/>
    <w:rsid w:val="00AA4039"/>
    <w:rsid w:val="00AA4A1C"/>
    <w:rsid w:val="00AA4DCC"/>
    <w:rsid w:val="00AA51AB"/>
    <w:rsid w:val="00AA5378"/>
    <w:rsid w:val="00AA698C"/>
    <w:rsid w:val="00AA6B37"/>
    <w:rsid w:val="00AA6FB2"/>
    <w:rsid w:val="00AA7049"/>
    <w:rsid w:val="00AA7770"/>
    <w:rsid w:val="00AA7C77"/>
    <w:rsid w:val="00AB08F7"/>
    <w:rsid w:val="00AB1F56"/>
    <w:rsid w:val="00AB22DE"/>
    <w:rsid w:val="00AB2490"/>
    <w:rsid w:val="00AB292C"/>
    <w:rsid w:val="00AB2A18"/>
    <w:rsid w:val="00AB319F"/>
    <w:rsid w:val="00AB3779"/>
    <w:rsid w:val="00AB46C3"/>
    <w:rsid w:val="00AB511F"/>
    <w:rsid w:val="00AB6315"/>
    <w:rsid w:val="00AB6BD6"/>
    <w:rsid w:val="00AB7005"/>
    <w:rsid w:val="00AB7B91"/>
    <w:rsid w:val="00AC03A9"/>
    <w:rsid w:val="00AC1171"/>
    <w:rsid w:val="00AC150A"/>
    <w:rsid w:val="00AC1565"/>
    <w:rsid w:val="00AC250C"/>
    <w:rsid w:val="00AC29EF"/>
    <w:rsid w:val="00AC2AD3"/>
    <w:rsid w:val="00AC32FF"/>
    <w:rsid w:val="00AC46BB"/>
    <w:rsid w:val="00AC5586"/>
    <w:rsid w:val="00AC59D6"/>
    <w:rsid w:val="00AC5ED2"/>
    <w:rsid w:val="00AC6414"/>
    <w:rsid w:val="00AC644F"/>
    <w:rsid w:val="00AC76F7"/>
    <w:rsid w:val="00AC78FB"/>
    <w:rsid w:val="00AD0D48"/>
    <w:rsid w:val="00AD1A2A"/>
    <w:rsid w:val="00AD26D5"/>
    <w:rsid w:val="00AD28D5"/>
    <w:rsid w:val="00AD3462"/>
    <w:rsid w:val="00AD3725"/>
    <w:rsid w:val="00AD37FB"/>
    <w:rsid w:val="00AD3944"/>
    <w:rsid w:val="00AD3BEE"/>
    <w:rsid w:val="00AD3FF7"/>
    <w:rsid w:val="00AD4182"/>
    <w:rsid w:val="00AD443B"/>
    <w:rsid w:val="00AD4849"/>
    <w:rsid w:val="00AD4BF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66A"/>
    <w:rsid w:val="00AE3FDB"/>
    <w:rsid w:val="00AE4242"/>
    <w:rsid w:val="00AE47CF"/>
    <w:rsid w:val="00AE4C11"/>
    <w:rsid w:val="00AE4C51"/>
    <w:rsid w:val="00AE5F1A"/>
    <w:rsid w:val="00AE666E"/>
    <w:rsid w:val="00AE6AF2"/>
    <w:rsid w:val="00AE6B33"/>
    <w:rsid w:val="00AE7ACA"/>
    <w:rsid w:val="00AE7BBE"/>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804"/>
    <w:rsid w:val="00AF4CD8"/>
    <w:rsid w:val="00AF4E7D"/>
    <w:rsid w:val="00AF6199"/>
    <w:rsid w:val="00AF63F2"/>
    <w:rsid w:val="00AF6789"/>
    <w:rsid w:val="00AF6A24"/>
    <w:rsid w:val="00AF6F65"/>
    <w:rsid w:val="00AF71FA"/>
    <w:rsid w:val="00B0018B"/>
    <w:rsid w:val="00B01BF6"/>
    <w:rsid w:val="00B01CA7"/>
    <w:rsid w:val="00B02724"/>
    <w:rsid w:val="00B02827"/>
    <w:rsid w:val="00B02BC7"/>
    <w:rsid w:val="00B0345E"/>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287"/>
    <w:rsid w:val="00B2135C"/>
    <w:rsid w:val="00B216A9"/>
    <w:rsid w:val="00B21850"/>
    <w:rsid w:val="00B218D4"/>
    <w:rsid w:val="00B218D9"/>
    <w:rsid w:val="00B22916"/>
    <w:rsid w:val="00B22A24"/>
    <w:rsid w:val="00B233F8"/>
    <w:rsid w:val="00B235F1"/>
    <w:rsid w:val="00B23A9C"/>
    <w:rsid w:val="00B24248"/>
    <w:rsid w:val="00B249D0"/>
    <w:rsid w:val="00B24C9B"/>
    <w:rsid w:val="00B25190"/>
    <w:rsid w:val="00B25BB4"/>
    <w:rsid w:val="00B260C1"/>
    <w:rsid w:val="00B2633B"/>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21A"/>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935"/>
    <w:rsid w:val="00B56EE9"/>
    <w:rsid w:val="00B570D7"/>
    <w:rsid w:val="00B5749C"/>
    <w:rsid w:val="00B579BA"/>
    <w:rsid w:val="00B61A36"/>
    <w:rsid w:val="00B61B1B"/>
    <w:rsid w:val="00B63C19"/>
    <w:rsid w:val="00B63ED5"/>
    <w:rsid w:val="00B6432F"/>
    <w:rsid w:val="00B66E26"/>
    <w:rsid w:val="00B67325"/>
    <w:rsid w:val="00B673EE"/>
    <w:rsid w:val="00B67501"/>
    <w:rsid w:val="00B70F26"/>
    <w:rsid w:val="00B717F1"/>
    <w:rsid w:val="00B7266B"/>
    <w:rsid w:val="00B728C1"/>
    <w:rsid w:val="00B72AA4"/>
    <w:rsid w:val="00B72C1D"/>
    <w:rsid w:val="00B730D7"/>
    <w:rsid w:val="00B73E3F"/>
    <w:rsid w:val="00B74443"/>
    <w:rsid w:val="00B745F7"/>
    <w:rsid w:val="00B751F3"/>
    <w:rsid w:val="00B75845"/>
    <w:rsid w:val="00B75FC4"/>
    <w:rsid w:val="00B76548"/>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5BF5"/>
    <w:rsid w:val="00B86413"/>
    <w:rsid w:val="00B87400"/>
    <w:rsid w:val="00B87580"/>
    <w:rsid w:val="00B878E9"/>
    <w:rsid w:val="00B87BC3"/>
    <w:rsid w:val="00B87D20"/>
    <w:rsid w:val="00B90058"/>
    <w:rsid w:val="00B90424"/>
    <w:rsid w:val="00B909B9"/>
    <w:rsid w:val="00B90E53"/>
    <w:rsid w:val="00B91A3D"/>
    <w:rsid w:val="00B920D9"/>
    <w:rsid w:val="00B923E1"/>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3F6"/>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534"/>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68F8"/>
    <w:rsid w:val="00BC7283"/>
    <w:rsid w:val="00BC75EC"/>
    <w:rsid w:val="00BC761B"/>
    <w:rsid w:val="00BD0387"/>
    <w:rsid w:val="00BD0A45"/>
    <w:rsid w:val="00BD15BF"/>
    <w:rsid w:val="00BD16AB"/>
    <w:rsid w:val="00BD1E7E"/>
    <w:rsid w:val="00BD23E6"/>
    <w:rsid w:val="00BD25B4"/>
    <w:rsid w:val="00BD298B"/>
    <w:rsid w:val="00BD2AB2"/>
    <w:rsid w:val="00BD2BFC"/>
    <w:rsid w:val="00BD3017"/>
    <w:rsid w:val="00BD3171"/>
    <w:rsid w:val="00BD337F"/>
    <w:rsid w:val="00BD4455"/>
    <w:rsid w:val="00BD456E"/>
    <w:rsid w:val="00BD49EC"/>
    <w:rsid w:val="00BD4A71"/>
    <w:rsid w:val="00BD52F1"/>
    <w:rsid w:val="00BD561F"/>
    <w:rsid w:val="00BD5C74"/>
    <w:rsid w:val="00BD5E82"/>
    <w:rsid w:val="00BD6628"/>
    <w:rsid w:val="00BD66A4"/>
    <w:rsid w:val="00BD6B47"/>
    <w:rsid w:val="00BD7BB5"/>
    <w:rsid w:val="00BD7BFA"/>
    <w:rsid w:val="00BD7C9C"/>
    <w:rsid w:val="00BE006E"/>
    <w:rsid w:val="00BE013D"/>
    <w:rsid w:val="00BE0D9B"/>
    <w:rsid w:val="00BE0F80"/>
    <w:rsid w:val="00BE1BD4"/>
    <w:rsid w:val="00BE2A84"/>
    <w:rsid w:val="00BE3D7F"/>
    <w:rsid w:val="00BE429B"/>
    <w:rsid w:val="00BE44C8"/>
    <w:rsid w:val="00BE4A3F"/>
    <w:rsid w:val="00BE4B3A"/>
    <w:rsid w:val="00BE4E9F"/>
    <w:rsid w:val="00BE501B"/>
    <w:rsid w:val="00BE528A"/>
    <w:rsid w:val="00BE54E7"/>
    <w:rsid w:val="00BE66CF"/>
    <w:rsid w:val="00BE6B20"/>
    <w:rsid w:val="00BE6B28"/>
    <w:rsid w:val="00BE6C0B"/>
    <w:rsid w:val="00BE7639"/>
    <w:rsid w:val="00BE7BC1"/>
    <w:rsid w:val="00BE7D68"/>
    <w:rsid w:val="00BE7DF1"/>
    <w:rsid w:val="00BF0FED"/>
    <w:rsid w:val="00BF1967"/>
    <w:rsid w:val="00BF2AB0"/>
    <w:rsid w:val="00BF2BB8"/>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39B2"/>
    <w:rsid w:val="00C042AD"/>
    <w:rsid w:val="00C045CB"/>
    <w:rsid w:val="00C047B8"/>
    <w:rsid w:val="00C05026"/>
    <w:rsid w:val="00C05B77"/>
    <w:rsid w:val="00C05E77"/>
    <w:rsid w:val="00C0653C"/>
    <w:rsid w:val="00C06749"/>
    <w:rsid w:val="00C06C1A"/>
    <w:rsid w:val="00C072D8"/>
    <w:rsid w:val="00C07B11"/>
    <w:rsid w:val="00C07D79"/>
    <w:rsid w:val="00C10513"/>
    <w:rsid w:val="00C10E2F"/>
    <w:rsid w:val="00C1176B"/>
    <w:rsid w:val="00C11D64"/>
    <w:rsid w:val="00C11E5E"/>
    <w:rsid w:val="00C11FB1"/>
    <w:rsid w:val="00C12067"/>
    <w:rsid w:val="00C1217A"/>
    <w:rsid w:val="00C1269D"/>
    <w:rsid w:val="00C12D30"/>
    <w:rsid w:val="00C137E8"/>
    <w:rsid w:val="00C13B10"/>
    <w:rsid w:val="00C141CA"/>
    <w:rsid w:val="00C143E3"/>
    <w:rsid w:val="00C14CCA"/>
    <w:rsid w:val="00C15C96"/>
    <w:rsid w:val="00C1659F"/>
    <w:rsid w:val="00C16F35"/>
    <w:rsid w:val="00C1786C"/>
    <w:rsid w:val="00C17A13"/>
    <w:rsid w:val="00C2070A"/>
    <w:rsid w:val="00C207C8"/>
    <w:rsid w:val="00C20D58"/>
    <w:rsid w:val="00C20FD6"/>
    <w:rsid w:val="00C21B61"/>
    <w:rsid w:val="00C21F0C"/>
    <w:rsid w:val="00C242C3"/>
    <w:rsid w:val="00C244F4"/>
    <w:rsid w:val="00C2466A"/>
    <w:rsid w:val="00C248E7"/>
    <w:rsid w:val="00C25445"/>
    <w:rsid w:val="00C254A7"/>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9BE"/>
    <w:rsid w:val="00C33A63"/>
    <w:rsid w:val="00C33C90"/>
    <w:rsid w:val="00C33CFA"/>
    <w:rsid w:val="00C33FC5"/>
    <w:rsid w:val="00C34B31"/>
    <w:rsid w:val="00C34BD9"/>
    <w:rsid w:val="00C3536E"/>
    <w:rsid w:val="00C3560D"/>
    <w:rsid w:val="00C35657"/>
    <w:rsid w:val="00C35674"/>
    <w:rsid w:val="00C3605A"/>
    <w:rsid w:val="00C365F7"/>
    <w:rsid w:val="00C36694"/>
    <w:rsid w:val="00C368AB"/>
    <w:rsid w:val="00C3698D"/>
    <w:rsid w:val="00C37949"/>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83"/>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717C"/>
    <w:rsid w:val="00C77505"/>
    <w:rsid w:val="00C8015A"/>
    <w:rsid w:val="00C8027E"/>
    <w:rsid w:val="00C80512"/>
    <w:rsid w:val="00C82068"/>
    <w:rsid w:val="00C826F3"/>
    <w:rsid w:val="00C837A2"/>
    <w:rsid w:val="00C83DC7"/>
    <w:rsid w:val="00C83DF0"/>
    <w:rsid w:val="00C844E5"/>
    <w:rsid w:val="00C85141"/>
    <w:rsid w:val="00C851C2"/>
    <w:rsid w:val="00C85392"/>
    <w:rsid w:val="00C85848"/>
    <w:rsid w:val="00C85B5A"/>
    <w:rsid w:val="00C85F3F"/>
    <w:rsid w:val="00C864CB"/>
    <w:rsid w:val="00C86574"/>
    <w:rsid w:val="00C865D7"/>
    <w:rsid w:val="00C876E8"/>
    <w:rsid w:val="00C90056"/>
    <w:rsid w:val="00C92282"/>
    <w:rsid w:val="00C929F4"/>
    <w:rsid w:val="00C92FE2"/>
    <w:rsid w:val="00C934A1"/>
    <w:rsid w:val="00C93D45"/>
    <w:rsid w:val="00C940A7"/>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2B2"/>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788"/>
    <w:rsid w:val="00CC2E32"/>
    <w:rsid w:val="00CC3312"/>
    <w:rsid w:val="00CC439A"/>
    <w:rsid w:val="00CC4A97"/>
    <w:rsid w:val="00CC5615"/>
    <w:rsid w:val="00CC5C7E"/>
    <w:rsid w:val="00CC5D57"/>
    <w:rsid w:val="00CC63FE"/>
    <w:rsid w:val="00CC6D14"/>
    <w:rsid w:val="00CC72E4"/>
    <w:rsid w:val="00CD001E"/>
    <w:rsid w:val="00CD05F3"/>
    <w:rsid w:val="00CD16C9"/>
    <w:rsid w:val="00CD1E0C"/>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700"/>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6"/>
    <w:rsid w:val="00D00DF9"/>
    <w:rsid w:val="00D00FF8"/>
    <w:rsid w:val="00D0141F"/>
    <w:rsid w:val="00D01C72"/>
    <w:rsid w:val="00D021FA"/>
    <w:rsid w:val="00D029D1"/>
    <w:rsid w:val="00D02E7C"/>
    <w:rsid w:val="00D02FB9"/>
    <w:rsid w:val="00D0348E"/>
    <w:rsid w:val="00D035D6"/>
    <w:rsid w:val="00D04061"/>
    <w:rsid w:val="00D04367"/>
    <w:rsid w:val="00D04C23"/>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669"/>
    <w:rsid w:val="00D11C42"/>
    <w:rsid w:val="00D11E9D"/>
    <w:rsid w:val="00D1315B"/>
    <w:rsid w:val="00D13654"/>
    <w:rsid w:val="00D13BB0"/>
    <w:rsid w:val="00D13D54"/>
    <w:rsid w:val="00D13EE9"/>
    <w:rsid w:val="00D142B9"/>
    <w:rsid w:val="00D14F73"/>
    <w:rsid w:val="00D15A70"/>
    <w:rsid w:val="00D16173"/>
    <w:rsid w:val="00D16B47"/>
    <w:rsid w:val="00D200B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4CE"/>
    <w:rsid w:val="00D26964"/>
    <w:rsid w:val="00D27A84"/>
    <w:rsid w:val="00D309A5"/>
    <w:rsid w:val="00D30A70"/>
    <w:rsid w:val="00D32189"/>
    <w:rsid w:val="00D33435"/>
    <w:rsid w:val="00D33447"/>
    <w:rsid w:val="00D347D2"/>
    <w:rsid w:val="00D353D4"/>
    <w:rsid w:val="00D362C8"/>
    <w:rsid w:val="00D36F3B"/>
    <w:rsid w:val="00D371ED"/>
    <w:rsid w:val="00D37E10"/>
    <w:rsid w:val="00D400E2"/>
    <w:rsid w:val="00D40498"/>
    <w:rsid w:val="00D4132F"/>
    <w:rsid w:val="00D41438"/>
    <w:rsid w:val="00D41468"/>
    <w:rsid w:val="00D41587"/>
    <w:rsid w:val="00D4164F"/>
    <w:rsid w:val="00D419C2"/>
    <w:rsid w:val="00D43035"/>
    <w:rsid w:val="00D43179"/>
    <w:rsid w:val="00D43220"/>
    <w:rsid w:val="00D4325F"/>
    <w:rsid w:val="00D43BBB"/>
    <w:rsid w:val="00D454F9"/>
    <w:rsid w:val="00D45670"/>
    <w:rsid w:val="00D468C0"/>
    <w:rsid w:val="00D47889"/>
    <w:rsid w:val="00D4792A"/>
    <w:rsid w:val="00D5057E"/>
    <w:rsid w:val="00D50C47"/>
    <w:rsid w:val="00D50E45"/>
    <w:rsid w:val="00D51101"/>
    <w:rsid w:val="00D51329"/>
    <w:rsid w:val="00D51BE9"/>
    <w:rsid w:val="00D51D51"/>
    <w:rsid w:val="00D52650"/>
    <w:rsid w:val="00D5313C"/>
    <w:rsid w:val="00D55468"/>
    <w:rsid w:val="00D5607E"/>
    <w:rsid w:val="00D5619A"/>
    <w:rsid w:val="00D56425"/>
    <w:rsid w:val="00D6014E"/>
    <w:rsid w:val="00D601E8"/>
    <w:rsid w:val="00D608C6"/>
    <w:rsid w:val="00D62336"/>
    <w:rsid w:val="00D62EF3"/>
    <w:rsid w:val="00D6397B"/>
    <w:rsid w:val="00D63E65"/>
    <w:rsid w:val="00D655F1"/>
    <w:rsid w:val="00D65FE7"/>
    <w:rsid w:val="00D6666A"/>
    <w:rsid w:val="00D66A6E"/>
    <w:rsid w:val="00D66EF3"/>
    <w:rsid w:val="00D66FCC"/>
    <w:rsid w:val="00D67386"/>
    <w:rsid w:val="00D67560"/>
    <w:rsid w:val="00D6756D"/>
    <w:rsid w:val="00D70BA3"/>
    <w:rsid w:val="00D7112D"/>
    <w:rsid w:val="00D713FB"/>
    <w:rsid w:val="00D71465"/>
    <w:rsid w:val="00D714A2"/>
    <w:rsid w:val="00D71F23"/>
    <w:rsid w:val="00D721C0"/>
    <w:rsid w:val="00D72416"/>
    <w:rsid w:val="00D72477"/>
    <w:rsid w:val="00D727A5"/>
    <w:rsid w:val="00D72A4D"/>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B"/>
    <w:rsid w:val="00D820FE"/>
    <w:rsid w:val="00D823EE"/>
    <w:rsid w:val="00D83179"/>
    <w:rsid w:val="00D83ABB"/>
    <w:rsid w:val="00D84306"/>
    <w:rsid w:val="00D84832"/>
    <w:rsid w:val="00D84BEF"/>
    <w:rsid w:val="00D85C72"/>
    <w:rsid w:val="00D86151"/>
    <w:rsid w:val="00D86686"/>
    <w:rsid w:val="00D867B9"/>
    <w:rsid w:val="00D8698B"/>
    <w:rsid w:val="00D8753C"/>
    <w:rsid w:val="00D87FB5"/>
    <w:rsid w:val="00D9096B"/>
    <w:rsid w:val="00D90F9E"/>
    <w:rsid w:val="00D92531"/>
    <w:rsid w:val="00D92A66"/>
    <w:rsid w:val="00D92B8C"/>
    <w:rsid w:val="00D92D37"/>
    <w:rsid w:val="00D93390"/>
    <w:rsid w:val="00D93D79"/>
    <w:rsid w:val="00D93F28"/>
    <w:rsid w:val="00D9522E"/>
    <w:rsid w:val="00D957B6"/>
    <w:rsid w:val="00D971C8"/>
    <w:rsid w:val="00D97341"/>
    <w:rsid w:val="00D97E0E"/>
    <w:rsid w:val="00DA0883"/>
    <w:rsid w:val="00DA08EC"/>
    <w:rsid w:val="00DA0A73"/>
    <w:rsid w:val="00DA23D8"/>
    <w:rsid w:val="00DA2762"/>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A63"/>
    <w:rsid w:val="00DB4D6F"/>
    <w:rsid w:val="00DB5F3F"/>
    <w:rsid w:val="00DB6CCC"/>
    <w:rsid w:val="00DB70A4"/>
    <w:rsid w:val="00DB7CA2"/>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092"/>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4D68"/>
    <w:rsid w:val="00DF5630"/>
    <w:rsid w:val="00DF5753"/>
    <w:rsid w:val="00DF5F35"/>
    <w:rsid w:val="00DF5F66"/>
    <w:rsid w:val="00DF663D"/>
    <w:rsid w:val="00DF66B9"/>
    <w:rsid w:val="00DF7873"/>
    <w:rsid w:val="00E00644"/>
    <w:rsid w:val="00E02689"/>
    <w:rsid w:val="00E0274E"/>
    <w:rsid w:val="00E02CAF"/>
    <w:rsid w:val="00E02DF8"/>
    <w:rsid w:val="00E02FB0"/>
    <w:rsid w:val="00E0363A"/>
    <w:rsid w:val="00E038D2"/>
    <w:rsid w:val="00E03976"/>
    <w:rsid w:val="00E04766"/>
    <w:rsid w:val="00E04F27"/>
    <w:rsid w:val="00E05AAD"/>
    <w:rsid w:val="00E073A4"/>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95E"/>
    <w:rsid w:val="00E33B38"/>
    <w:rsid w:val="00E346AF"/>
    <w:rsid w:val="00E346C4"/>
    <w:rsid w:val="00E3581A"/>
    <w:rsid w:val="00E35926"/>
    <w:rsid w:val="00E35A0B"/>
    <w:rsid w:val="00E36240"/>
    <w:rsid w:val="00E36B36"/>
    <w:rsid w:val="00E37F8A"/>
    <w:rsid w:val="00E4029B"/>
    <w:rsid w:val="00E406E6"/>
    <w:rsid w:val="00E41CFF"/>
    <w:rsid w:val="00E42E21"/>
    <w:rsid w:val="00E430F3"/>
    <w:rsid w:val="00E4414D"/>
    <w:rsid w:val="00E448B3"/>
    <w:rsid w:val="00E44A97"/>
    <w:rsid w:val="00E453A4"/>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2AC"/>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F33"/>
    <w:rsid w:val="00E72F82"/>
    <w:rsid w:val="00E73502"/>
    <w:rsid w:val="00E73B54"/>
    <w:rsid w:val="00E7409A"/>
    <w:rsid w:val="00E7431A"/>
    <w:rsid w:val="00E74543"/>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B7F6C"/>
    <w:rsid w:val="00EC024C"/>
    <w:rsid w:val="00EC0629"/>
    <w:rsid w:val="00EC0750"/>
    <w:rsid w:val="00EC09C5"/>
    <w:rsid w:val="00EC10EA"/>
    <w:rsid w:val="00EC12B9"/>
    <w:rsid w:val="00EC2133"/>
    <w:rsid w:val="00EC28B9"/>
    <w:rsid w:val="00EC2C26"/>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69EB"/>
    <w:rsid w:val="00F071CA"/>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6C5"/>
    <w:rsid w:val="00F159B1"/>
    <w:rsid w:val="00F1682E"/>
    <w:rsid w:val="00F16D6D"/>
    <w:rsid w:val="00F17154"/>
    <w:rsid w:val="00F1757F"/>
    <w:rsid w:val="00F20583"/>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A40"/>
    <w:rsid w:val="00F2546E"/>
    <w:rsid w:val="00F26F36"/>
    <w:rsid w:val="00F27F57"/>
    <w:rsid w:val="00F30890"/>
    <w:rsid w:val="00F30DDF"/>
    <w:rsid w:val="00F33132"/>
    <w:rsid w:val="00F33224"/>
    <w:rsid w:val="00F33364"/>
    <w:rsid w:val="00F33A43"/>
    <w:rsid w:val="00F340AE"/>
    <w:rsid w:val="00F34A1A"/>
    <w:rsid w:val="00F34B16"/>
    <w:rsid w:val="00F3531F"/>
    <w:rsid w:val="00F36690"/>
    <w:rsid w:val="00F36B4F"/>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0C8"/>
    <w:rsid w:val="00F4525C"/>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4C18"/>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6A1"/>
    <w:rsid w:val="00F83F7B"/>
    <w:rsid w:val="00F847E7"/>
    <w:rsid w:val="00F84B63"/>
    <w:rsid w:val="00F85454"/>
    <w:rsid w:val="00F857AF"/>
    <w:rsid w:val="00F8605A"/>
    <w:rsid w:val="00F869D4"/>
    <w:rsid w:val="00F8784F"/>
    <w:rsid w:val="00F90169"/>
    <w:rsid w:val="00F90A56"/>
    <w:rsid w:val="00F91030"/>
    <w:rsid w:val="00F9124B"/>
    <w:rsid w:val="00F91740"/>
    <w:rsid w:val="00F91A35"/>
    <w:rsid w:val="00F923B9"/>
    <w:rsid w:val="00F928C0"/>
    <w:rsid w:val="00F93052"/>
    <w:rsid w:val="00F9325A"/>
    <w:rsid w:val="00F933EB"/>
    <w:rsid w:val="00F93D5A"/>
    <w:rsid w:val="00F93D7B"/>
    <w:rsid w:val="00F93F0E"/>
    <w:rsid w:val="00F940A1"/>
    <w:rsid w:val="00F9451A"/>
    <w:rsid w:val="00F94D34"/>
    <w:rsid w:val="00F9538E"/>
    <w:rsid w:val="00F956FE"/>
    <w:rsid w:val="00F95754"/>
    <w:rsid w:val="00F95792"/>
    <w:rsid w:val="00F95899"/>
    <w:rsid w:val="00F95C6B"/>
    <w:rsid w:val="00F96EEE"/>
    <w:rsid w:val="00F97534"/>
    <w:rsid w:val="00FA00BD"/>
    <w:rsid w:val="00FA0332"/>
    <w:rsid w:val="00FA03D3"/>
    <w:rsid w:val="00FA06B8"/>
    <w:rsid w:val="00FA247F"/>
    <w:rsid w:val="00FA2908"/>
    <w:rsid w:val="00FA2CFA"/>
    <w:rsid w:val="00FA3B18"/>
    <w:rsid w:val="00FA439D"/>
    <w:rsid w:val="00FA467D"/>
    <w:rsid w:val="00FA49D1"/>
    <w:rsid w:val="00FA5B89"/>
    <w:rsid w:val="00FA5BC8"/>
    <w:rsid w:val="00FA62D8"/>
    <w:rsid w:val="00FA6F74"/>
    <w:rsid w:val="00FA7C51"/>
    <w:rsid w:val="00FB07ED"/>
    <w:rsid w:val="00FB1E20"/>
    <w:rsid w:val="00FB22A1"/>
    <w:rsid w:val="00FB2C76"/>
    <w:rsid w:val="00FB3902"/>
    <w:rsid w:val="00FB49C5"/>
    <w:rsid w:val="00FB5DA1"/>
    <w:rsid w:val="00FB5EE3"/>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0E47"/>
    <w:rsid w:val="00FD10E7"/>
    <w:rsid w:val="00FD2261"/>
    <w:rsid w:val="00FD267B"/>
    <w:rsid w:val="00FD2D5D"/>
    <w:rsid w:val="00FD3112"/>
    <w:rsid w:val="00FD3192"/>
    <w:rsid w:val="00FD36F3"/>
    <w:rsid w:val="00FD378C"/>
    <w:rsid w:val="00FD3A2B"/>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F02"/>
    <w:rsid w:val="00FE3127"/>
    <w:rsid w:val="00FE4207"/>
    <w:rsid w:val="00FE4C28"/>
    <w:rsid w:val="00FE5025"/>
    <w:rsid w:val="00FE5B68"/>
    <w:rsid w:val="00FE60C7"/>
    <w:rsid w:val="00FE6588"/>
    <w:rsid w:val="00FE72A6"/>
    <w:rsid w:val="00FE72FF"/>
    <w:rsid w:val="00FF02A2"/>
    <w:rsid w:val="00FF1575"/>
    <w:rsid w:val="00FF1909"/>
    <w:rsid w:val="00FF1D49"/>
    <w:rsid w:val="00FF1DBF"/>
    <w:rsid w:val="00FF1FFC"/>
    <w:rsid w:val="00FF27B0"/>
    <w:rsid w:val="00FF34E4"/>
    <w:rsid w:val="00FF3BF5"/>
    <w:rsid w:val="00FF452E"/>
    <w:rsid w:val="00FF7323"/>
    <w:rsid w:val="00FF7B25"/>
  </w:rsids>
  <m:mathPr>
    <m:mathFont m:val="Cambria Math"/>
    <m:brkBin m:val="before"/>
    <m:brkBinSub m:val="--"/>
    <m:smallFrac/>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F8E"/>
    <w:pPr>
      <w:spacing w:after="200" w:line="276" w:lineRule="auto"/>
    </w:pPr>
    <w:rPr>
      <w:sz w:val="22"/>
      <w:szCs w:val="22"/>
      <w:lang w:val="en-US" w:eastAsia="en-US"/>
    </w:rPr>
  </w:style>
  <w:style w:type="paragraph" w:styleId="Heading1">
    <w:name w:val="heading 1"/>
    <w:basedOn w:val="Normal"/>
    <w:next w:val="Normal"/>
    <w:link w:val="Heading1Char"/>
    <w:qFormat/>
    <w:rsid w:val="003B6D8C"/>
    <w:pPr>
      <w:keepNext/>
      <w:keepLines/>
      <w:spacing w:before="480" w:after="0"/>
      <w:outlineLvl w:val="0"/>
    </w:pPr>
    <w:rPr>
      <w:rFonts w:ascii="Cambria" w:eastAsia="Times New Roman" w:hAnsi="Cambria"/>
      <w:b/>
      <w:bCs/>
      <w:color w:val="365F91"/>
      <w:sz w:val="28"/>
      <w:szCs w:val="28"/>
      <w:lang/>
    </w:rPr>
  </w:style>
  <w:style w:type="paragraph" w:styleId="Heading2">
    <w:name w:val="heading 2"/>
    <w:basedOn w:val="Normal"/>
    <w:next w:val="Normal"/>
    <w:link w:val="Heading2Char"/>
    <w:unhideWhenUsed/>
    <w:qFormat/>
    <w:rsid w:val="003B6D8C"/>
    <w:pPr>
      <w:keepNext/>
      <w:keepLines/>
      <w:spacing w:before="200" w:after="0"/>
      <w:outlineLvl w:val="1"/>
    </w:pPr>
    <w:rPr>
      <w:rFonts w:ascii="Cambria" w:eastAsia="Times New Roman" w:hAnsi="Cambria"/>
      <w:b/>
      <w:bCs/>
      <w:color w:val="4F81BD"/>
      <w:sz w:val="26"/>
      <w:szCs w:val="26"/>
      <w:lang/>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b/>
      <w:sz w:val="24"/>
      <w:szCs w:val="24"/>
      <w:lang/>
    </w:rPr>
  </w:style>
  <w:style w:type="paragraph" w:styleId="Heading4">
    <w:name w:val="heading 4"/>
    <w:basedOn w:val="Normal"/>
    <w:next w:val="Normal"/>
    <w:link w:val="Heading4Char"/>
    <w:unhideWhenUsed/>
    <w:qFormat/>
    <w:rsid w:val="003B6D8C"/>
    <w:pPr>
      <w:keepNext/>
      <w:keepLines/>
      <w:spacing w:before="200" w:after="0"/>
      <w:outlineLvl w:val="3"/>
    </w:pPr>
    <w:rPr>
      <w:rFonts w:ascii="Cambria" w:eastAsia="Times New Roman" w:hAnsi="Cambria"/>
      <w:b/>
      <w:bCs/>
      <w:i/>
      <w:iCs/>
      <w:color w:val="4F81BD"/>
      <w:sz w:val="20"/>
      <w:szCs w:val="20"/>
      <w:lang/>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Cambria" w:eastAsia="Times New Roman" w:hAnsi="Cambria"/>
      <w:color w:val="243F60"/>
      <w:sz w:val="20"/>
      <w:szCs w:val="20"/>
      <w:lang/>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sz w:val="20"/>
      <w:szCs w:val="20"/>
      <w:lang/>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20720D"/>
    <w:rPr>
      <w:vertAlign w:val="superscript"/>
    </w:rPr>
  </w:style>
  <w:style w:type="character" w:customStyle="1" w:styleId="Heading1Char">
    <w:name w:val="Heading 1 Char"/>
    <w:link w:val="Heading1"/>
    <w:rsid w:val="003B6D8C"/>
    <w:rPr>
      <w:rFonts w:ascii="Cambria" w:eastAsia="Times New Roman" w:hAnsi="Cambria" w:cs="Times New Roman"/>
      <w:b/>
      <w:bCs/>
      <w:color w:val="365F91"/>
      <w:sz w:val="28"/>
      <w:szCs w:val="28"/>
    </w:rPr>
  </w:style>
  <w:style w:type="character" w:customStyle="1" w:styleId="Heading2Char">
    <w:name w:val="Heading 2 Char"/>
    <w:link w:val="Heading2"/>
    <w:rsid w:val="003B6D8C"/>
    <w:rPr>
      <w:rFonts w:ascii="Cambria" w:eastAsia="Times New Roman" w:hAnsi="Cambria" w:cs="Times New Roman"/>
      <w:b/>
      <w:bCs/>
      <w:color w:val="4F81BD"/>
      <w:sz w:val="26"/>
      <w:szCs w:val="26"/>
    </w:rPr>
  </w:style>
  <w:style w:type="character" w:customStyle="1" w:styleId="Heading3Char">
    <w:name w:val="Heading 3 Char"/>
    <w:link w:val="Heading3"/>
    <w:rsid w:val="003B6D8C"/>
    <w:rPr>
      <w:rFonts w:ascii="Times New Roman" w:eastAsia="Times New Roman" w:hAnsi="Times New Roman" w:cs="Times New Roman"/>
      <w:b/>
      <w:sz w:val="24"/>
      <w:szCs w:val="24"/>
    </w:rPr>
  </w:style>
  <w:style w:type="character" w:customStyle="1" w:styleId="Heading4Char">
    <w:name w:val="Heading 4 Char"/>
    <w:link w:val="Heading4"/>
    <w:rsid w:val="003B6D8C"/>
    <w:rPr>
      <w:rFonts w:ascii="Cambria" w:eastAsia="Times New Roman" w:hAnsi="Cambria" w:cs="Times New Roman"/>
      <w:b/>
      <w:bCs/>
      <w:i/>
      <w:iCs/>
      <w:color w:val="4F81BD"/>
    </w:rPr>
  </w:style>
  <w:style w:type="character" w:customStyle="1" w:styleId="Heading5Char">
    <w:name w:val="Heading 5 Char"/>
    <w:link w:val="Heading5"/>
    <w:uiPriority w:val="9"/>
    <w:semiHidden/>
    <w:rsid w:val="003B6D8C"/>
    <w:rPr>
      <w:rFonts w:ascii="Cambria" w:eastAsia="Times New Roman" w:hAnsi="Cambria" w:cs="Times New Roman"/>
      <w:color w:val="243F60"/>
    </w:rPr>
  </w:style>
  <w:style w:type="character" w:customStyle="1" w:styleId="Heading7Char">
    <w:name w:val="Heading 7 Char"/>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pPr>
    <w:rPr>
      <w:rFonts w:ascii="Times New Roman" w:eastAsia="Times New Roman" w:hAnsi="Times New Roman"/>
      <w:b/>
      <w:sz w:val="24"/>
      <w:lang w:val="en-US" w:eastAsia="en-US"/>
    </w:rPr>
  </w:style>
  <w:style w:type="paragraph" w:customStyle="1" w:styleId="PDSHeading1">
    <w:name w:val="PDS Heading 1"/>
    <w:next w:val="PDSHeading2"/>
    <w:rsid w:val="003B6D8C"/>
    <w:pPr>
      <w:keepNext/>
      <w:numPr>
        <w:numId w:val="2"/>
      </w:numPr>
      <w:outlineLvl w:val="0"/>
    </w:pPr>
    <w:rPr>
      <w:rFonts w:ascii="Times New Roman" w:eastAsia="Times New Roman" w:hAnsi="Times New Roman"/>
      <w:b/>
      <w:caps/>
      <w:sz w:val="24"/>
      <w:lang w:val="en-US" w:eastAsia="en-US"/>
    </w:rPr>
  </w:style>
  <w:style w:type="paragraph" w:customStyle="1" w:styleId="Default">
    <w:name w:val="Default"/>
    <w:rsid w:val="003B6D8C"/>
    <w:pPr>
      <w:autoSpaceDE w:val="0"/>
      <w:autoSpaceDN w:val="0"/>
      <w:adjustRightInd w:val="0"/>
    </w:pPr>
    <w:rPr>
      <w:rFonts w:ascii="Times New Roman" w:eastAsia="Times New Roman" w:hAnsi="Times New Roman"/>
      <w:color w:val="000000"/>
      <w:sz w:val="24"/>
      <w:szCs w:val="24"/>
      <w:lang w:val="en-US" w:eastAsia="en-US"/>
    </w:rPr>
  </w:style>
  <w:style w:type="character" w:styleId="Emphasis">
    <w:name w:val="Emphasis"/>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sz w:val="24"/>
      <w:szCs w:val="24"/>
      <w:lang/>
    </w:rPr>
  </w:style>
  <w:style w:type="character" w:customStyle="1" w:styleId="BodyTextChar">
    <w:name w:val="Body Text Char"/>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sz w:val="24"/>
      <w:szCs w:val="24"/>
      <w:lang w:val="en-GB"/>
    </w:rPr>
  </w:style>
  <w:style w:type="character" w:customStyle="1" w:styleId="BodyText2Char">
    <w:name w:val="Body Text 2 Char"/>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sz w:val="20"/>
      <w:szCs w:val="20"/>
      <w:lang/>
    </w:rPr>
  </w:style>
  <w:style w:type="character" w:customStyle="1" w:styleId="BodyTextIndent2Char">
    <w:name w:val="Body Text Indent 2 Char"/>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sz w:val="20"/>
      <w:szCs w:val="20"/>
      <w:lang/>
    </w:rPr>
  </w:style>
  <w:style w:type="character" w:customStyle="1" w:styleId="EndnoteTextChar">
    <w:name w:val="Endnote Text Char"/>
    <w:link w:val="EndnoteText"/>
    <w:rsid w:val="003B6D8C"/>
    <w:rPr>
      <w:rFonts w:ascii="Times New Roman" w:eastAsia="Times New Roman" w:hAnsi="Times New Roman" w:cs="Times New Roman"/>
      <w:sz w:val="20"/>
      <w:szCs w:val="20"/>
    </w:rPr>
  </w:style>
  <w:style w:type="character" w:styleId="Hyperlink">
    <w:name w:val="Hyperlink"/>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sz w:val="16"/>
      <w:szCs w:val="16"/>
      <w:lang/>
    </w:rPr>
  </w:style>
  <w:style w:type="character" w:customStyle="1" w:styleId="BodyText3Char">
    <w:name w:val="Body Text 3 Char"/>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b/>
      <w:bCs/>
      <w:kern w:val="28"/>
      <w:sz w:val="32"/>
      <w:szCs w:val="32"/>
      <w:lang/>
    </w:rPr>
  </w:style>
  <w:style w:type="character" w:customStyle="1" w:styleId="TitleChar">
    <w:name w:val="Title Char"/>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sz w:val="20"/>
      <w:szCs w:val="20"/>
      <w:lang w:val="ru-RU" w:eastAsia="ru-RU"/>
    </w:rPr>
  </w:style>
  <w:style w:type="character" w:customStyle="1" w:styleId="CommentTextChar">
    <w:name w:val="Comment Text Char"/>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b/>
      <w:bCs/>
      <w:lang w:val="ro-RO"/>
    </w:rPr>
  </w:style>
  <w:style w:type="character" w:customStyle="1" w:styleId="CommentSubjectChar">
    <w:name w:val="Comment Subject 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uiPriority w:val="99"/>
    <w:semiHidden/>
    <w:unhideWhenUsed/>
    <w:rsid w:val="003B6D8C"/>
    <w:rPr>
      <w:color w:val="800080"/>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uiPriority w:val="99"/>
    <w:locked/>
    <w:rsid w:val="003B6D8C"/>
    <w:rPr>
      <w:rFonts w:ascii="Times New Roman" w:hAnsi="Times New Roman" w:cs="Times New Roman"/>
      <w:sz w:val="20"/>
      <w:szCs w:val="20"/>
    </w:rPr>
  </w:style>
  <w:style w:type="paragraph" w:styleId="Revision">
    <w:name w:val="Revision"/>
    <w:hidden/>
    <w:uiPriority w:val="99"/>
    <w:semiHidden/>
    <w:rsid w:val="003B6D8C"/>
    <w:rPr>
      <w:sz w:val="22"/>
      <w:szCs w:val="22"/>
      <w:lang w:eastAsia="en-US"/>
    </w:rPr>
  </w:style>
  <w:style w:type="paragraph" w:styleId="NoSpacing">
    <w:name w:val="No Spacing"/>
    <w:uiPriority w:val="1"/>
    <w:qFormat/>
    <w:rsid w:val="003B6D8C"/>
    <w:rPr>
      <w:sz w:val="22"/>
      <w:szCs w:val="22"/>
      <w:lang w:val="en-US" w:eastAsia="en-US"/>
    </w:r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sz w:val="24"/>
      <w:szCs w:val="20"/>
      <w:lang w:val="en-GB"/>
    </w:rPr>
  </w:style>
  <w:style w:type="character" w:customStyle="1" w:styleId="MeniuneNerezolvat1">
    <w:name w:val="Mențiune Nerezolvat1"/>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pPr>
    <w:rPr>
      <w:rFonts w:ascii="CG Times" w:eastAsia="Times New Roman" w:hAnsi="CG Times"/>
      <w:sz w:val="22"/>
      <w:lang w:val="en-US" w:eastAsia="en-US"/>
    </w:rPr>
  </w:style>
  <w:style w:type="paragraph" w:customStyle="1" w:styleId="Heading1a">
    <w:name w:val="Heading 1a"/>
    <w:rsid w:val="00F23BDA"/>
    <w:pPr>
      <w:keepNext/>
      <w:keepLines/>
      <w:tabs>
        <w:tab w:val="left" w:pos="-720"/>
      </w:tabs>
      <w:suppressAutoHyphens/>
      <w:jc w:val="center"/>
    </w:pPr>
    <w:rPr>
      <w:rFonts w:ascii="Times New Roman" w:eastAsia="Times New Roman" w:hAnsi="Times New Roman"/>
      <w:b/>
      <w:smallCaps/>
      <w:sz w:val="32"/>
      <w:lang w:val="en-US" w:eastAsia="en-US"/>
    </w:rPr>
  </w:style>
  <w:style w:type="paragraph" w:customStyle="1" w:styleId="0Normal">
    <w:name w:val="!0 Normal"/>
    <w:rsid w:val="00F23BDA"/>
    <w:rPr>
      <w:rFonts w:ascii="Times New Roman" w:eastAsia="Times New Roman" w:hAnsi="Times New Roman"/>
      <w:lang w:val="en-GB" w:eastAsia="en-US"/>
    </w:rPr>
  </w:style>
  <w:style w:type="table" w:customStyle="1" w:styleId="TableGridLight1">
    <w:name w:val="Table Grid Light1"/>
    <w:basedOn w:val="TableNormal"/>
    <w:uiPriority w:val="40"/>
    <w:rsid w:val="00454AB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
    <w:name w:val="Unresolved Mention"/>
    <w:uiPriority w:val="99"/>
    <w:semiHidden/>
    <w:unhideWhenUsed/>
    <w:rsid w:val="00454EDE"/>
    <w:rPr>
      <w:color w:val="808080"/>
      <w:shd w:val="clear" w:color="auto" w:fill="E6E6E6"/>
    </w:rPr>
  </w:style>
  <w:style w:type="character" w:customStyle="1" w:styleId="uniqueidentificationcodelist">
    <w:name w:val="uniqueidentificationcodelist"/>
    <w:basedOn w:val="DefaultParagraphFont"/>
    <w:rsid w:val="000B4268"/>
  </w:style>
  <w:style w:type="character" w:styleId="Strong">
    <w:name w:val="Strong"/>
    <w:uiPriority w:val="22"/>
    <w:qFormat/>
    <w:rsid w:val="001509C1"/>
    <w:rPr>
      <w:b/>
      <w:bCs/>
    </w:rPr>
  </w:style>
</w:styles>
</file>

<file path=word/webSettings.xml><?xml version="1.0" encoding="utf-8"?>
<w:webSettings xmlns:r="http://schemas.openxmlformats.org/officeDocument/2006/relationships" xmlns:w="http://schemas.openxmlformats.org/wordprocessingml/2006/main">
  <w:divs>
    <w:div w:id="88501079">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75784">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1327396279">
      <w:bodyDiv w:val="1"/>
      <w:marLeft w:val="0"/>
      <w:marRight w:val="0"/>
      <w:marTop w:val="0"/>
      <w:marBottom w:val="0"/>
      <w:divBdr>
        <w:top w:val="none" w:sz="0" w:space="0" w:color="auto"/>
        <w:left w:val="none" w:sz="0" w:space="0" w:color="auto"/>
        <w:bottom w:val="none" w:sz="0" w:space="0" w:color="auto"/>
        <w:right w:val="none" w:sz="0" w:space="0" w:color="auto"/>
      </w:divBdr>
    </w:div>
    <w:div w:id="137639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23F15-4FB4-4979-8905-0057E2A28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768</Words>
  <Characters>4458</Characters>
  <Application>Microsoft Office Word</Application>
  <DocSecurity>0</DocSecurity>
  <Lines>37</Lines>
  <Paragraphs>10</Paragraphs>
  <ScaleCrop>false</ScaleCrop>
  <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dampc</cp:lastModifiedBy>
  <cp:revision>4</cp:revision>
  <cp:lastPrinted>2021-06-16T13:51:00Z</cp:lastPrinted>
  <dcterms:created xsi:type="dcterms:W3CDTF">2021-06-16T14:50:00Z</dcterms:created>
  <dcterms:modified xsi:type="dcterms:W3CDTF">2021-06-16T14:52:00Z</dcterms:modified>
</cp:coreProperties>
</file>